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AC5" w:rsidRPr="00AF27D1" w:rsidRDefault="00AF27D1" w:rsidP="000C7AC5">
      <w:pPr>
        <w:spacing w:line="360" w:lineRule="auto"/>
        <w:ind w:firstLine="851"/>
        <w:jc w:val="center"/>
        <w:rPr>
          <w:rFonts w:ascii="Times New Roman" w:hAnsi="Times New Roman" w:cs="Times New Roman"/>
          <w:b/>
          <w:sz w:val="28"/>
          <w:szCs w:val="28"/>
        </w:rPr>
      </w:pPr>
      <w:proofErr w:type="gramStart"/>
      <w:r>
        <w:rPr>
          <w:rFonts w:ascii="Times New Roman" w:hAnsi="Times New Roman" w:cs="Times New Roman"/>
          <w:b/>
          <w:sz w:val="28"/>
          <w:szCs w:val="28"/>
        </w:rPr>
        <w:t>ВСТУП</w:t>
      </w:r>
      <w:proofErr w:type="gramEnd"/>
    </w:p>
    <w:p w:rsidR="001D1DCB" w:rsidRPr="001D1DCB" w:rsidRDefault="001D1DCB" w:rsidP="001D1DCB">
      <w:pPr>
        <w:spacing w:after="0" w:line="360" w:lineRule="auto"/>
        <w:ind w:firstLine="851"/>
        <w:jc w:val="both"/>
        <w:rPr>
          <w:rFonts w:ascii="Times New Roman" w:eastAsia="Times New Roman" w:hAnsi="Times New Roman" w:cs="Times New Roman"/>
          <w:color w:val="000000"/>
          <w:sz w:val="28"/>
          <w:lang w:val="uk-UA" w:eastAsia="ru-RU"/>
        </w:rPr>
      </w:pPr>
      <w:r w:rsidRPr="001D1DCB">
        <w:rPr>
          <w:rFonts w:ascii="Times New Roman" w:eastAsia="Times New Roman" w:hAnsi="Times New Roman" w:cs="Times New Roman"/>
          <w:color w:val="000000"/>
          <w:sz w:val="28"/>
          <w:lang w:val="uk-UA" w:eastAsia="ru-RU"/>
        </w:rPr>
        <w:t xml:space="preserve">З тих пір, як італійським інженером Гульєльмо Марконі та російським винахідником А. С. Поповим в 1895 р. був відкритий чутливий і надійно працюючий радіоприймач, придатний для радіозв'язку, людство почало бурхливо освоювати всі глибини ефіру. </w:t>
      </w:r>
    </w:p>
    <w:p w:rsidR="001D1DCB" w:rsidRPr="001D1DCB" w:rsidRDefault="001D1DCB" w:rsidP="001D1DCB">
      <w:pPr>
        <w:spacing w:after="0" w:line="360" w:lineRule="auto"/>
        <w:ind w:firstLine="851"/>
        <w:jc w:val="both"/>
        <w:rPr>
          <w:rFonts w:ascii="Times New Roman" w:eastAsia="Times New Roman" w:hAnsi="Times New Roman" w:cs="Times New Roman"/>
          <w:color w:val="000000"/>
          <w:sz w:val="28"/>
          <w:lang w:val="uk-UA" w:eastAsia="ru-RU"/>
        </w:rPr>
      </w:pPr>
      <w:r w:rsidRPr="001D1DCB">
        <w:rPr>
          <w:rFonts w:ascii="Times New Roman" w:eastAsia="Times New Roman" w:hAnsi="Times New Roman" w:cs="Times New Roman"/>
          <w:color w:val="000000"/>
          <w:sz w:val="28"/>
          <w:lang w:val="uk-UA" w:eastAsia="ru-RU"/>
        </w:rPr>
        <w:t xml:space="preserve">Олександр Степанович Попов був викладачем офіцерських курсів в Кронштадті.Почавши з відтворення дослідів Герца, він потім використовував надійніший і чутливий спосіб реєстрації електромагнітних хвиль. </w:t>
      </w:r>
    </w:p>
    <w:p w:rsidR="001D1DCB" w:rsidRPr="001D1DCB" w:rsidRDefault="001D1DCB" w:rsidP="001D1DCB">
      <w:pPr>
        <w:spacing w:after="0" w:line="360" w:lineRule="auto"/>
        <w:ind w:firstLine="851"/>
        <w:jc w:val="both"/>
        <w:rPr>
          <w:rFonts w:ascii="Times New Roman" w:eastAsia="Times New Roman" w:hAnsi="Times New Roman" w:cs="Times New Roman"/>
          <w:color w:val="000000"/>
          <w:sz w:val="28"/>
          <w:lang w:val="uk-UA" w:eastAsia="ru-RU"/>
        </w:rPr>
      </w:pPr>
      <w:r w:rsidRPr="001D1DCB">
        <w:rPr>
          <w:rFonts w:ascii="Times New Roman" w:eastAsia="Times New Roman" w:hAnsi="Times New Roman" w:cs="Times New Roman"/>
          <w:color w:val="000000"/>
          <w:sz w:val="28"/>
          <w:lang w:val="uk-UA" w:eastAsia="ru-RU"/>
        </w:rPr>
        <w:t xml:space="preserve">У якості деталі, що безпосередньо "відчуває" електромагнітні хвилі, А.С. Попов застосував когерер (від лат. - "Когеренція" - "зчеплення"). Цей прилад являє собою скляну трубку з двома електродами. У трубці поміщені дрібні металеві ошурки. Дія приладу заснована на впливі електричних розрядів на металевий порошки. У звичайних умовах когерер має великий опір, оскільки ошурки мають поганий контакт один з одним.  Електромагнітна хвиля що прийшла створює в когерері змінний струм високої частоти. Між тирсою проскакують найдрібніші іскорки, які спікають тирсу. У результаті опір когерера різко падає (в дослідах А. С. Попова з 100000 до 1000 - 500 Ом, тобто в 100-200 разів). Знову повернути приладу великий опір можна, якщо струсити його. Щоб забезпечити автоматичність, необхідну для здійснення бездротового зв'язку, А.С.Попов використовував дзвінковий пристрій для струшування когерера після прийому сигналу. </w:t>
      </w:r>
    </w:p>
    <w:p w:rsidR="001D1DCB" w:rsidRPr="001D1DCB" w:rsidRDefault="001D1DCB" w:rsidP="001D1DCB">
      <w:pPr>
        <w:spacing w:after="0" w:line="360" w:lineRule="auto"/>
        <w:ind w:firstLine="851"/>
        <w:jc w:val="both"/>
        <w:rPr>
          <w:rFonts w:ascii="Times New Roman" w:eastAsia="Times New Roman" w:hAnsi="Times New Roman" w:cs="Times New Roman"/>
          <w:color w:val="000000"/>
          <w:sz w:val="28"/>
          <w:lang w:val="uk-UA" w:eastAsia="ru-RU"/>
        </w:rPr>
      </w:pPr>
      <w:r w:rsidRPr="001D1DCB">
        <w:rPr>
          <w:rFonts w:ascii="Times New Roman" w:eastAsia="Times New Roman" w:hAnsi="Times New Roman" w:cs="Times New Roman"/>
          <w:color w:val="000000"/>
          <w:sz w:val="28"/>
          <w:lang w:val="uk-UA" w:eastAsia="ru-RU"/>
        </w:rPr>
        <w:t xml:space="preserve">Спрацьовувало реле, включався дзвінок, а когерер отримував "легкий струс", зчеплення між металевими ошурками слабшало, і вони були готові прийняти наступний сигнал. </w:t>
      </w:r>
    </w:p>
    <w:p w:rsidR="001D1DCB" w:rsidRPr="001D1DCB" w:rsidRDefault="001D1DCB" w:rsidP="001D1DCB">
      <w:pPr>
        <w:spacing w:after="0" w:line="360" w:lineRule="auto"/>
        <w:ind w:firstLine="851"/>
        <w:jc w:val="both"/>
        <w:rPr>
          <w:rFonts w:ascii="Times New Roman" w:eastAsia="Times New Roman" w:hAnsi="Times New Roman" w:cs="Times New Roman"/>
          <w:color w:val="000000"/>
          <w:sz w:val="28"/>
          <w:lang w:val="uk-UA" w:eastAsia="ru-RU"/>
        </w:rPr>
      </w:pPr>
      <w:r w:rsidRPr="001D1DCB">
        <w:rPr>
          <w:rFonts w:ascii="Times New Roman" w:eastAsia="Times New Roman" w:hAnsi="Times New Roman" w:cs="Times New Roman"/>
          <w:color w:val="000000"/>
          <w:sz w:val="28"/>
          <w:lang w:val="uk-UA" w:eastAsia="ru-RU"/>
        </w:rPr>
        <w:t xml:space="preserve">Щоб підвищити чутливість апарату, А.С. Попов один з виводів когерера заземлив, а інший приєднав до високо піднятого шматку дроту, створивши першу приймальну антену для бездротового зв'язку. Заземлення перетворює провідну поверхню землі в частину відкритого коливального контуру, що збільшує дальність прийому. </w:t>
      </w:r>
    </w:p>
    <w:p w:rsidR="001D1DCB" w:rsidRPr="001D1DCB" w:rsidRDefault="001D1DCB" w:rsidP="001D1DCB">
      <w:pPr>
        <w:spacing w:after="0" w:line="360" w:lineRule="auto"/>
        <w:ind w:firstLine="851"/>
        <w:jc w:val="both"/>
        <w:rPr>
          <w:rFonts w:ascii="Times New Roman" w:eastAsia="Times New Roman" w:hAnsi="Times New Roman" w:cs="Times New Roman"/>
          <w:color w:val="000000"/>
          <w:sz w:val="28"/>
          <w:lang w:val="uk-UA" w:eastAsia="ru-RU"/>
        </w:rPr>
      </w:pPr>
      <w:r w:rsidRPr="001D1DCB">
        <w:rPr>
          <w:rFonts w:ascii="Times New Roman" w:eastAsia="Times New Roman" w:hAnsi="Times New Roman" w:cs="Times New Roman"/>
          <w:color w:val="000000"/>
          <w:sz w:val="28"/>
          <w:lang w:val="uk-UA" w:eastAsia="ru-RU"/>
        </w:rPr>
        <w:lastRenderedPageBreak/>
        <w:t xml:space="preserve">Хоча сучасні радіоприймачі дуже мало нагадують приймач А. С. Попова, основні принципи їх дії ті ж, що і в його приладі. Сучасний приймач також має антену, в якій приходить хвиля викликає дуже слабкі електромагнітні коливання. Як і в приймачі А. С. Попова, енергія цих коливань не використовується безпосередньо для прийому. Слабкі сигнали лише управляють джерелами енергії, які живлять наступні ланцюги. Зараз таке керування здійснюється за допомогою напівпровідникових приладів. </w:t>
      </w:r>
    </w:p>
    <w:p w:rsidR="001D1DCB" w:rsidRPr="00C231F1" w:rsidRDefault="001D1DCB" w:rsidP="001D1DCB">
      <w:pPr>
        <w:spacing w:after="0" w:line="360" w:lineRule="auto"/>
        <w:ind w:firstLine="851"/>
        <w:jc w:val="both"/>
        <w:rPr>
          <w:rFonts w:ascii="Times New Roman" w:eastAsia="Times New Roman" w:hAnsi="Times New Roman" w:cs="Times New Roman"/>
          <w:color w:val="000000"/>
          <w:sz w:val="28"/>
          <w:lang w:eastAsia="ru-RU"/>
        </w:rPr>
      </w:pPr>
      <w:r w:rsidRPr="001D1DCB">
        <w:rPr>
          <w:rFonts w:ascii="Times New Roman" w:eastAsia="Times New Roman" w:hAnsi="Times New Roman" w:cs="Times New Roman"/>
          <w:color w:val="000000"/>
          <w:sz w:val="28"/>
          <w:lang w:val="uk-UA" w:eastAsia="ru-RU"/>
        </w:rPr>
        <w:t xml:space="preserve">7 травня 1895р. на засіданні Російського фізико-хімічного товариства в Петербурзі О.С. Попов продемонстрував дію свого приладу, який став, по суті, першим у світі радіоприймачем. День 7 травня став днем народження радіо. Нині він щорічно відзначається в нашій країні. </w:t>
      </w:r>
      <w:r w:rsidR="003E6838">
        <w:rPr>
          <w:rFonts w:ascii="Times New Roman" w:eastAsia="Times New Roman" w:hAnsi="Times New Roman" w:cs="Times New Roman"/>
          <w:color w:val="000000"/>
          <w:sz w:val="28"/>
          <w:lang w:val="uk-UA" w:eastAsia="ru-RU"/>
        </w:rPr>
        <w:t>[</w:t>
      </w:r>
      <w:r w:rsidR="003E6838" w:rsidRPr="00C231F1">
        <w:rPr>
          <w:rFonts w:ascii="Times New Roman" w:eastAsia="Times New Roman" w:hAnsi="Times New Roman" w:cs="Times New Roman"/>
          <w:color w:val="000000"/>
          <w:sz w:val="28"/>
          <w:lang w:eastAsia="ru-RU"/>
        </w:rPr>
        <w:t>1</w:t>
      </w:r>
      <w:r w:rsidR="003E6838">
        <w:rPr>
          <w:rFonts w:ascii="Times New Roman" w:eastAsia="Times New Roman" w:hAnsi="Times New Roman" w:cs="Times New Roman"/>
          <w:color w:val="000000"/>
          <w:sz w:val="28"/>
          <w:lang w:val="uk-UA" w:eastAsia="ru-RU"/>
        </w:rPr>
        <w:t>]</w:t>
      </w:r>
    </w:p>
    <w:p w:rsidR="001D1DCB" w:rsidRPr="001D1DCB" w:rsidRDefault="001D1DCB" w:rsidP="001D1DCB">
      <w:pPr>
        <w:spacing w:after="0" w:line="360" w:lineRule="auto"/>
        <w:ind w:firstLine="851"/>
        <w:jc w:val="both"/>
        <w:rPr>
          <w:rFonts w:ascii="Times New Roman" w:eastAsia="Times New Roman" w:hAnsi="Times New Roman" w:cs="Times New Roman"/>
          <w:color w:val="000000"/>
          <w:sz w:val="28"/>
          <w:lang w:val="uk-UA" w:eastAsia="ru-RU"/>
        </w:rPr>
      </w:pPr>
      <w:r w:rsidRPr="001D1DCB">
        <w:rPr>
          <w:rFonts w:ascii="Times New Roman" w:eastAsia="Times New Roman" w:hAnsi="Times New Roman" w:cs="Times New Roman"/>
          <w:color w:val="000000"/>
          <w:sz w:val="28"/>
          <w:lang w:val="uk-UA" w:eastAsia="ru-RU"/>
        </w:rPr>
        <w:t xml:space="preserve">А.С. Попов продовжував наполегливо удосконалювати приймальну апаратуру.Він ставив своїм безпосереднім завданням побудувати прилад для передачі сигналів на великі відстані. Спочатку радіозв'язок було встановлено на відстані 250 м. Невпинно працюючи над своїм винаходом, Попов незабаром домігся дальності зв'язку більше 600 м. Потім на маневрах Чорноморського флоту в 1899р. вчений встановив радіозв'язок на відстані понад 20 км, а в 1901р. дальність радіозв'язку була вже 150км. Важливу роль у цьому відіграла нова конструкція передавача. Іскровий проміжок був розміщений в коливальному контурі, індуктивно пов'язаному з передавальною антеною і налаштованому з нею в резонанс .. Істотно змінилися і способи реєстрації сигналу. Паралельно дзвінку був включений телеграфний апарат, що дозволив вести автоматичний запис сигналів. У 1899р. була знайдена можливість прийому сигналів за допомогою телефону. На початку 1900р.радіозв'язок був успішно використаний під час рятувальних робіт у Фінляндській затоці. За участю А. С. Попова почалося впровадження радіозв'язку на флоті і в армії Росії. </w:t>
      </w:r>
    </w:p>
    <w:p w:rsidR="001F0166" w:rsidRDefault="001D1DCB" w:rsidP="001D1DCB">
      <w:pPr>
        <w:spacing w:after="0" w:line="360" w:lineRule="auto"/>
        <w:ind w:firstLine="851"/>
        <w:jc w:val="both"/>
        <w:rPr>
          <w:rFonts w:ascii="Times New Roman" w:eastAsia="Times New Roman" w:hAnsi="Times New Roman" w:cs="Times New Roman"/>
          <w:color w:val="000000"/>
          <w:sz w:val="28"/>
          <w:lang w:val="uk-UA" w:eastAsia="ru-RU"/>
        </w:rPr>
      </w:pPr>
      <w:r w:rsidRPr="001D1DCB">
        <w:rPr>
          <w:rFonts w:ascii="Times New Roman" w:eastAsia="Times New Roman" w:hAnsi="Times New Roman" w:cs="Times New Roman"/>
          <w:color w:val="000000"/>
          <w:sz w:val="28"/>
          <w:lang w:val="uk-UA" w:eastAsia="ru-RU"/>
        </w:rPr>
        <w:t xml:space="preserve">Продовжуючи досліди і вдосконалюючи прилади, А. С. Попов повільно, але впевнено збільшував дальність дії радіозв'язку. Через 5 років </w:t>
      </w:r>
      <w:r w:rsidRPr="001D1DCB">
        <w:rPr>
          <w:rFonts w:ascii="Times New Roman" w:eastAsia="Times New Roman" w:hAnsi="Times New Roman" w:cs="Times New Roman"/>
          <w:color w:val="000000"/>
          <w:sz w:val="28"/>
          <w:lang w:val="uk-UA" w:eastAsia="ru-RU"/>
        </w:rPr>
        <w:lastRenderedPageBreak/>
        <w:t xml:space="preserve">після побудови першого приймача почала діяти регулярна лінія бездротового зв'язку на відстані 40 км. Завдячуючи цьому телеграфу, взимку 1900р. , Криголам "Єрмак" зняв з крижини рибалок, яких шторм забрав в море. Радіо, яке розпочало свою практичну історію порятунком людей, стало новим прогресивним видом зв'язку XX ст. </w:t>
      </w:r>
      <w:r w:rsidR="00AF27D1" w:rsidRPr="001F0166">
        <w:rPr>
          <w:rFonts w:ascii="Times New Roman" w:eastAsia="Times New Roman" w:hAnsi="Times New Roman" w:cs="Times New Roman"/>
          <w:color w:val="000000"/>
          <w:sz w:val="28"/>
          <w:lang w:val="uk-UA" w:eastAsia="ru-RU"/>
        </w:rPr>
        <w:t>Звичайно ж, розміри нинішніх радіостанцій, точність бездротової передачі даних, функціональність радіоприладів сильно відрізняються від винаходів Попова.</w:t>
      </w:r>
      <w:r w:rsidR="001F0166">
        <w:rPr>
          <w:rFonts w:ascii="Times New Roman" w:eastAsia="Times New Roman" w:hAnsi="Times New Roman" w:cs="Times New Roman"/>
          <w:color w:val="000000"/>
          <w:sz w:val="28"/>
          <w:lang w:val="uk-UA" w:eastAsia="ru-RU"/>
        </w:rPr>
        <w:t xml:space="preserve"> </w:t>
      </w:r>
      <w:r w:rsidR="00AF27D1" w:rsidRPr="001F0166">
        <w:rPr>
          <w:rFonts w:ascii="Times New Roman" w:eastAsia="Times New Roman" w:hAnsi="Times New Roman" w:cs="Times New Roman"/>
          <w:color w:val="000000"/>
          <w:sz w:val="28"/>
          <w:lang w:val="uk-UA" w:eastAsia="ru-RU"/>
        </w:rPr>
        <w:t>Але саме вони дали хід такого підрозділу електроніки як радіозв'язок.</w:t>
      </w:r>
      <w:r w:rsidR="00AF27D1" w:rsidRPr="00AF27D1">
        <w:rPr>
          <w:rFonts w:ascii="Times New Roman" w:eastAsia="Times New Roman" w:hAnsi="Times New Roman" w:cs="Times New Roman"/>
          <w:color w:val="000000"/>
          <w:sz w:val="28"/>
          <w:lang w:eastAsia="ru-RU"/>
        </w:rPr>
        <w:t> </w:t>
      </w:r>
    </w:p>
    <w:p w:rsidR="00F016E3" w:rsidRPr="00F016E3" w:rsidRDefault="00F016E3" w:rsidP="001D1DCB">
      <w:pPr>
        <w:spacing w:after="0" w:line="360" w:lineRule="auto"/>
        <w:ind w:firstLine="851"/>
        <w:jc w:val="both"/>
        <w:rPr>
          <w:rFonts w:ascii="Times New Roman" w:eastAsia="Times New Roman" w:hAnsi="Times New Roman" w:cs="Times New Roman"/>
          <w:color w:val="000000"/>
          <w:sz w:val="28"/>
          <w:lang w:val="uk-UA" w:eastAsia="ru-RU"/>
        </w:rPr>
      </w:pPr>
    </w:p>
    <w:p w:rsidR="001F0166" w:rsidRDefault="00AF27D1" w:rsidP="00AF27D1">
      <w:pPr>
        <w:spacing w:after="0" w:line="360" w:lineRule="auto"/>
        <w:ind w:firstLine="851"/>
        <w:jc w:val="both"/>
        <w:rPr>
          <w:rFonts w:ascii="Times New Roman" w:eastAsia="Times New Roman" w:hAnsi="Times New Roman" w:cs="Times New Roman"/>
          <w:color w:val="000000"/>
          <w:sz w:val="28"/>
          <w:lang w:val="uk-UA" w:eastAsia="ru-RU"/>
        </w:rPr>
      </w:pPr>
      <w:r w:rsidRPr="00AF27D1">
        <w:rPr>
          <w:rFonts w:ascii="Times New Roman" w:eastAsia="Times New Roman" w:hAnsi="Times New Roman" w:cs="Times New Roman"/>
          <w:color w:val="000000"/>
          <w:sz w:val="28"/>
          <w:lang w:eastAsia="ru-RU"/>
        </w:rPr>
        <w:t xml:space="preserve">Дистанційне керування певним апаратом або модулем зараз не є дивиною. Ми бачимо це щодня у вигляді автосигналізацій, </w:t>
      </w:r>
      <w:proofErr w:type="gramStart"/>
      <w:r w:rsidRPr="00AF27D1">
        <w:rPr>
          <w:rFonts w:ascii="Times New Roman" w:eastAsia="Times New Roman" w:hAnsi="Times New Roman" w:cs="Times New Roman"/>
          <w:color w:val="000000"/>
          <w:sz w:val="28"/>
          <w:lang w:eastAsia="ru-RU"/>
        </w:rPr>
        <w:t>р</w:t>
      </w:r>
      <w:proofErr w:type="gramEnd"/>
      <w:r w:rsidRPr="00AF27D1">
        <w:rPr>
          <w:rFonts w:ascii="Times New Roman" w:eastAsia="Times New Roman" w:hAnsi="Times New Roman" w:cs="Times New Roman"/>
          <w:color w:val="000000"/>
          <w:sz w:val="28"/>
          <w:lang w:eastAsia="ru-RU"/>
        </w:rPr>
        <w:t>ізноманітних пультах до теле та аудіотехніки. </w:t>
      </w:r>
      <w:proofErr w:type="gramStart"/>
      <w:r w:rsidRPr="00AF27D1">
        <w:rPr>
          <w:rFonts w:ascii="Times New Roman" w:eastAsia="Times New Roman" w:hAnsi="Times New Roman" w:cs="Times New Roman"/>
          <w:color w:val="000000"/>
          <w:sz w:val="28"/>
          <w:lang w:eastAsia="ru-RU"/>
        </w:rPr>
        <w:t>Вони</w:t>
      </w:r>
      <w:proofErr w:type="gramEnd"/>
      <w:r w:rsidRPr="00AF27D1">
        <w:rPr>
          <w:rFonts w:ascii="Times New Roman" w:eastAsia="Times New Roman" w:hAnsi="Times New Roman" w:cs="Times New Roman"/>
          <w:color w:val="000000"/>
          <w:sz w:val="28"/>
          <w:lang w:eastAsia="ru-RU"/>
        </w:rPr>
        <w:t xml:space="preserve"> сильно спрощують техніку і економлять багато сил і часу користувачам. І спад чи зменшення частки такого типу управління в найближчому часі не передбачається. </w:t>
      </w:r>
      <w:r w:rsidR="00F016E3">
        <w:rPr>
          <w:rFonts w:ascii="Times New Roman" w:eastAsia="Times New Roman" w:hAnsi="Times New Roman" w:cs="Times New Roman"/>
          <w:color w:val="000000"/>
          <w:sz w:val="28"/>
          <w:lang w:val="uk-UA" w:eastAsia="ru-RU"/>
        </w:rPr>
        <w:t>Саме тому такий тип керування є таким актуальним сьогодні.</w:t>
      </w:r>
    </w:p>
    <w:p w:rsidR="00F016E3" w:rsidRPr="00F016E3" w:rsidRDefault="00F016E3" w:rsidP="00AF27D1">
      <w:pPr>
        <w:spacing w:after="0" w:line="360" w:lineRule="auto"/>
        <w:ind w:firstLine="851"/>
        <w:jc w:val="both"/>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t>Предметом дослідження є різноманітя сучасних методів бездротової передачі даних, більш детально розглянуто Bluetooth-протокол.</w:t>
      </w:r>
    </w:p>
    <w:p w:rsidR="00AF27D1" w:rsidRPr="00AF27D1" w:rsidRDefault="00F016E3" w:rsidP="00AF27D1">
      <w:pPr>
        <w:spacing w:after="0" w:line="360" w:lineRule="auto"/>
        <w:ind w:firstLine="851"/>
        <w:jc w:val="both"/>
        <w:rPr>
          <w:rFonts w:ascii="Times New Roman" w:eastAsia="Times New Roman" w:hAnsi="Times New Roman" w:cs="Times New Roman"/>
          <w:color w:val="888888"/>
          <w:sz w:val="24"/>
          <w:szCs w:val="24"/>
          <w:lang w:eastAsia="ru-RU"/>
        </w:rPr>
      </w:pPr>
      <w:r>
        <w:rPr>
          <w:rFonts w:ascii="Times New Roman" w:eastAsia="Times New Roman" w:hAnsi="Times New Roman" w:cs="Times New Roman"/>
          <w:color w:val="000000"/>
          <w:sz w:val="28"/>
          <w:lang w:eastAsia="ru-RU"/>
        </w:rPr>
        <w:t>Спроектовано</w:t>
      </w:r>
      <w:r w:rsidR="001F0166">
        <w:rPr>
          <w:rFonts w:ascii="Times New Roman" w:eastAsia="Times New Roman" w:hAnsi="Times New Roman" w:cs="Times New Roman"/>
          <w:color w:val="000000"/>
          <w:sz w:val="28"/>
          <w:lang w:eastAsia="ru-RU"/>
        </w:rPr>
        <w:t xml:space="preserve"> кілька схем</w:t>
      </w:r>
      <w:r w:rsidR="00AF27D1" w:rsidRPr="00AF27D1">
        <w:rPr>
          <w:rFonts w:ascii="Times New Roman" w:eastAsia="Times New Roman" w:hAnsi="Times New Roman" w:cs="Times New Roman"/>
          <w:color w:val="000000"/>
          <w:sz w:val="28"/>
          <w:lang w:eastAsia="ru-RU"/>
        </w:rPr>
        <w:t xml:space="preserve"> дистанційного радіоуправління (дверима або гаражними во</w:t>
      </w:r>
      <w:r w:rsidR="001F0166">
        <w:rPr>
          <w:rFonts w:ascii="Times New Roman" w:eastAsia="Times New Roman" w:hAnsi="Times New Roman" w:cs="Times New Roman"/>
          <w:color w:val="000000"/>
          <w:sz w:val="28"/>
          <w:lang w:eastAsia="ru-RU"/>
        </w:rPr>
        <w:t xml:space="preserve">ротами зокрема) </w:t>
      </w:r>
      <w:r w:rsidR="00AF27D1" w:rsidRPr="00AF27D1">
        <w:rPr>
          <w:rFonts w:ascii="Times New Roman" w:eastAsia="Times New Roman" w:hAnsi="Times New Roman" w:cs="Times New Roman"/>
          <w:color w:val="000000"/>
          <w:sz w:val="28"/>
          <w:lang w:eastAsia="ru-RU"/>
        </w:rPr>
        <w:t>з використанням кодування сигналу.</w:t>
      </w:r>
    </w:p>
    <w:p w:rsidR="000C7AC5" w:rsidRPr="00AF27D1" w:rsidRDefault="000C7AC5" w:rsidP="000C7AC5">
      <w:pPr>
        <w:ind w:firstLine="851"/>
        <w:jc w:val="both"/>
      </w:pPr>
      <w:r w:rsidRPr="00AF27D1">
        <w:br w:type="page"/>
      </w:r>
    </w:p>
    <w:p w:rsidR="000C7AC5" w:rsidRPr="00A17A44" w:rsidRDefault="000C7AC5" w:rsidP="000C7AC5">
      <w:pPr>
        <w:tabs>
          <w:tab w:val="left" w:pos="0"/>
        </w:tabs>
        <w:spacing w:line="360" w:lineRule="auto"/>
        <w:ind w:firstLine="851"/>
        <w:jc w:val="center"/>
        <w:rPr>
          <w:rFonts w:ascii="Times New Roman" w:hAnsi="Times New Roman" w:cs="Times New Roman"/>
          <w:b/>
          <w:sz w:val="36"/>
          <w:szCs w:val="28"/>
        </w:rPr>
      </w:pPr>
      <w:r w:rsidRPr="00A17A44">
        <w:rPr>
          <w:rFonts w:ascii="Times New Roman" w:hAnsi="Times New Roman" w:cs="Times New Roman"/>
          <w:b/>
          <w:sz w:val="36"/>
          <w:szCs w:val="28"/>
        </w:rPr>
        <w:lastRenderedPageBreak/>
        <w:t xml:space="preserve">1. </w:t>
      </w:r>
      <w:r w:rsidRPr="00A17A44">
        <w:rPr>
          <w:rFonts w:ascii="Times New Roman" w:hAnsi="Times New Roman" w:cs="Times New Roman"/>
          <w:b/>
          <w:sz w:val="36"/>
          <w:szCs w:val="28"/>
          <w:lang w:val="en-US"/>
        </w:rPr>
        <w:t>BLUETOOTH</w:t>
      </w:r>
      <w:r w:rsidRPr="00A17A44">
        <w:rPr>
          <w:rFonts w:ascii="Times New Roman" w:hAnsi="Times New Roman" w:cs="Times New Roman"/>
          <w:b/>
          <w:sz w:val="36"/>
          <w:szCs w:val="28"/>
        </w:rPr>
        <w:t>-ТЕХНОЛОГ</w:t>
      </w:r>
      <w:r w:rsidR="001F0166">
        <w:rPr>
          <w:rFonts w:ascii="Times New Roman" w:hAnsi="Times New Roman" w:cs="Times New Roman"/>
          <w:b/>
          <w:sz w:val="36"/>
          <w:szCs w:val="28"/>
          <w:lang w:val="uk-UA"/>
        </w:rPr>
        <w:t>І</w:t>
      </w:r>
      <w:r w:rsidRPr="00A17A44">
        <w:rPr>
          <w:rFonts w:ascii="Times New Roman" w:hAnsi="Times New Roman" w:cs="Times New Roman"/>
          <w:b/>
          <w:sz w:val="36"/>
          <w:szCs w:val="28"/>
        </w:rPr>
        <w:t>Я</w:t>
      </w:r>
    </w:p>
    <w:p w:rsidR="000C7AC5" w:rsidRPr="00A17A44" w:rsidRDefault="000C7AC5" w:rsidP="000C7AC5">
      <w:pPr>
        <w:tabs>
          <w:tab w:val="left" w:pos="0"/>
        </w:tabs>
        <w:spacing w:line="360" w:lineRule="auto"/>
        <w:ind w:firstLine="851"/>
        <w:jc w:val="center"/>
        <w:rPr>
          <w:rFonts w:ascii="Times New Roman" w:hAnsi="Times New Roman" w:cs="Times New Roman"/>
          <w:sz w:val="28"/>
          <w:szCs w:val="28"/>
        </w:rPr>
      </w:pPr>
    </w:p>
    <w:p w:rsidR="000C7AC5" w:rsidRPr="00A17A44" w:rsidRDefault="001F0166" w:rsidP="00813F6F">
      <w:pPr>
        <w:pStyle w:val="aa"/>
        <w:numPr>
          <w:ilvl w:val="1"/>
          <w:numId w:val="1"/>
        </w:numPr>
        <w:tabs>
          <w:tab w:val="left" w:pos="0"/>
        </w:tabs>
        <w:spacing w:line="360" w:lineRule="auto"/>
        <w:ind w:left="0" w:firstLine="851"/>
        <w:rPr>
          <w:rFonts w:ascii="Times New Roman" w:hAnsi="Times New Roman" w:cs="Times New Roman"/>
          <w:b/>
          <w:sz w:val="32"/>
          <w:szCs w:val="28"/>
        </w:rPr>
      </w:pPr>
      <w:r>
        <w:rPr>
          <w:rFonts w:ascii="Times New Roman" w:hAnsi="Times New Roman" w:cs="Times New Roman"/>
          <w:b/>
          <w:sz w:val="32"/>
          <w:szCs w:val="28"/>
          <w:lang w:val="uk-UA"/>
        </w:rPr>
        <w:t>І</w:t>
      </w:r>
      <w:r>
        <w:rPr>
          <w:rFonts w:ascii="Times New Roman" w:hAnsi="Times New Roman" w:cs="Times New Roman"/>
          <w:b/>
          <w:sz w:val="32"/>
          <w:szCs w:val="28"/>
        </w:rPr>
        <w:t>стор</w:t>
      </w:r>
      <w:r>
        <w:rPr>
          <w:rFonts w:ascii="Times New Roman" w:hAnsi="Times New Roman" w:cs="Times New Roman"/>
          <w:b/>
          <w:sz w:val="32"/>
          <w:szCs w:val="28"/>
          <w:lang w:val="uk-UA"/>
        </w:rPr>
        <w:t>і</w:t>
      </w:r>
      <w:r w:rsidR="000C7AC5" w:rsidRPr="00A17A44">
        <w:rPr>
          <w:rFonts w:ascii="Times New Roman" w:hAnsi="Times New Roman" w:cs="Times New Roman"/>
          <w:b/>
          <w:sz w:val="32"/>
          <w:szCs w:val="28"/>
        </w:rPr>
        <w:t>я с</w:t>
      </w:r>
      <w:r>
        <w:rPr>
          <w:rFonts w:ascii="Times New Roman" w:hAnsi="Times New Roman" w:cs="Times New Roman"/>
          <w:b/>
          <w:sz w:val="32"/>
          <w:szCs w:val="28"/>
          <w:lang w:val="uk-UA"/>
        </w:rPr>
        <w:t>творенн</w:t>
      </w:r>
      <w:r w:rsidR="000C7AC5" w:rsidRPr="00A17A44">
        <w:rPr>
          <w:rFonts w:ascii="Times New Roman" w:hAnsi="Times New Roman" w:cs="Times New Roman"/>
          <w:b/>
          <w:sz w:val="32"/>
          <w:szCs w:val="28"/>
        </w:rPr>
        <w:t xml:space="preserve">я </w:t>
      </w:r>
      <w:r w:rsidR="000C7AC5" w:rsidRPr="00A17A44">
        <w:rPr>
          <w:rFonts w:ascii="Times New Roman" w:hAnsi="Times New Roman" w:cs="Times New Roman"/>
          <w:b/>
          <w:sz w:val="32"/>
          <w:szCs w:val="28"/>
          <w:lang w:val="en-US"/>
        </w:rPr>
        <w:t>Bluetooth</w:t>
      </w:r>
      <w:r w:rsidR="000C7AC5" w:rsidRPr="00A17A44">
        <w:rPr>
          <w:rFonts w:ascii="Times New Roman" w:hAnsi="Times New Roman" w:cs="Times New Roman"/>
          <w:b/>
          <w:sz w:val="32"/>
          <w:szCs w:val="28"/>
        </w:rPr>
        <w:t xml:space="preserve">, </w:t>
      </w:r>
      <w:r>
        <w:rPr>
          <w:rFonts w:ascii="Times New Roman" w:hAnsi="Times New Roman" w:cs="Times New Roman"/>
          <w:b/>
          <w:sz w:val="32"/>
          <w:szCs w:val="28"/>
          <w:lang w:val="uk-UA"/>
        </w:rPr>
        <w:t xml:space="preserve">його </w:t>
      </w:r>
      <w:r w:rsidR="000C7AC5">
        <w:rPr>
          <w:rFonts w:ascii="Times New Roman" w:hAnsi="Times New Roman" w:cs="Times New Roman"/>
          <w:b/>
          <w:sz w:val="32"/>
          <w:szCs w:val="28"/>
        </w:rPr>
        <w:t>конкурент</w:t>
      </w:r>
      <w:r>
        <w:rPr>
          <w:rFonts w:ascii="Times New Roman" w:hAnsi="Times New Roman" w:cs="Times New Roman"/>
          <w:b/>
          <w:sz w:val="32"/>
          <w:szCs w:val="28"/>
          <w:lang w:val="uk-UA"/>
        </w:rPr>
        <w:t>и</w:t>
      </w:r>
    </w:p>
    <w:p w:rsidR="000C7AC5" w:rsidRDefault="000C7AC5" w:rsidP="00813F6F">
      <w:pPr>
        <w:pStyle w:val="aa"/>
        <w:tabs>
          <w:tab w:val="left" w:pos="0"/>
        </w:tabs>
        <w:spacing w:line="360" w:lineRule="auto"/>
        <w:ind w:left="0" w:firstLine="851"/>
        <w:rPr>
          <w:rFonts w:ascii="Times New Roman" w:hAnsi="Times New Roman" w:cs="Times New Roman"/>
          <w:b/>
          <w:sz w:val="32"/>
          <w:szCs w:val="28"/>
        </w:rPr>
      </w:pPr>
    </w:p>
    <w:p w:rsidR="000C7AC5" w:rsidRDefault="000C7AC5" w:rsidP="000C7AC5">
      <w:pPr>
        <w:pStyle w:val="aa"/>
        <w:tabs>
          <w:tab w:val="left" w:pos="0"/>
        </w:tabs>
        <w:spacing w:line="360" w:lineRule="auto"/>
        <w:ind w:left="0" w:firstLine="851"/>
        <w:jc w:val="center"/>
        <w:rPr>
          <w:rFonts w:ascii="Times New Roman" w:hAnsi="Times New Roman" w:cs="Times New Roman"/>
          <w:b/>
          <w:sz w:val="32"/>
          <w:szCs w:val="28"/>
        </w:rPr>
      </w:pPr>
      <w:r>
        <w:rPr>
          <w:rFonts w:ascii="Times New Roman" w:hAnsi="Times New Roman" w:cs="Times New Roman"/>
          <w:b/>
          <w:noProof/>
          <w:sz w:val="32"/>
          <w:szCs w:val="28"/>
        </w:rPr>
        <w:drawing>
          <wp:inline distT="0" distB="0" distL="0" distR="0">
            <wp:extent cx="4181475" cy="1017356"/>
            <wp:effectExtent l="1905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193836" cy="1020363"/>
                    </a:xfrm>
                    <a:prstGeom prst="rect">
                      <a:avLst/>
                    </a:prstGeom>
                    <a:noFill/>
                    <a:ln w="9525">
                      <a:noFill/>
                      <a:miter lim="800000"/>
                      <a:headEnd/>
                      <a:tailEnd/>
                    </a:ln>
                  </pic:spPr>
                </pic:pic>
              </a:graphicData>
            </a:graphic>
          </wp:inline>
        </w:drawing>
      </w:r>
    </w:p>
    <w:p w:rsidR="000C7AC5" w:rsidRPr="006C2EE1" w:rsidRDefault="000C7AC5" w:rsidP="000C7AC5">
      <w:pPr>
        <w:tabs>
          <w:tab w:val="left" w:pos="0"/>
        </w:tabs>
        <w:spacing w:line="360" w:lineRule="auto"/>
        <w:ind w:firstLine="851"/>
        <w:jc w:val="center"/>
        <w:rPr>
          <w:rFonts w:ascii="Times New Roman" w:hAnsi="Times New Roman"/>
          <w:sz w:val="28"/>
          <w:szCs w:val="28"/>
        </w:rPr>
      </w:pPr>
      <w:r w:rsidRPr="006C2EE1">
        <w:rPr>
          <w:rFonts w:ascii="Times New Roman" w:hAnsi="Times New Roman"/>
          <w:sz w:val="28"/>
          <w:szCs w:val="28"/>
        </w:rPr>
        <w:t>Рис</w:t>
      </w:r>
      <w:r w:rsidR="001F0166">
        <w:rPr>
          <w:rFonts w:ascii="Times New Roman" w:hAnsi="Times New Roman"/>
          <w:sz w:val="28"/>
          <w:szCs w:val="28"/>
          <w:lang w:val="uk-UA"/>
        </w:rPr>
        <w:t>унок</w:t>
      </w:r>
      <w:r w:rsidRPr="006C2EE1">
        <w:rPr>
          <w:rFonts w:ascii="Times New Roman" w:hAnsi="Times New Roman"/>
          <w:sz w:val="28"/>
          <w:szCs w:val="28"/>
        </w:rPr>
        <w:t>.</w:t>
      </w:r>
      <w:r w:rsidRPr="006C2EE1">
        <w:rPr>
          <w:rFonts w:ascii="Times New Roman" w:hAnsi="Times New Roman"/>
          <w:b/>
          <w:sz w:val="28"/>
          <w:szCs w:val="28"/>
        </w:rPr>
        <w:t xml:space="preserve"> </w:t>
      </w:r>
      <w:r w:rsidRPr="006C2EE1">
        <w:rPr>
          <w:rFonts w:ascii="Times New Roman" w:hAnsi="Times New Roman"/>
          <w:sz w:val="28"/>
          <w:szCs w:val="28"/>
        </w:rPr>
        <w:t xml:space="preserve">1.1 </w:t>
      </w:r>
      <w:r>
        <w:rPr>
          <w:rFonts w:ascii="Times New Roman" w:hAnsi="Times New Roman"/>
          <w:sz w:val="28"/>
          <w:szCs w:val="28"/>
        </w:rPr>
        <w:t xml:space="preserve">Логотип </w:t>
      </w:r>
      <w:r w:rsidRPr="00742972">
        <w:rPr>
          <w:rFonts w:ascii="Times New Roman" w:hAnsi="Times New Roman" w:cs="Times New Roman"/>
          <w:sz w:val="28"/>
          <w:szCs w:val="28"/>
          <w:lang w:val="en-US"/>
        </w:rPr>
        <w:t>Bluetooth</w:t>
      </w:r>
    </w:p>
    <w:p w:rsidR="000C7AC5" w:rsidRDefault="000C7AC5" w:rsidP="000C7AC5">
      <w:pPr>
        <w:pStyle w:val="aa"/>
        <w:tabs>
          <w:tab w:val="left" w:pos="0"/>
        </w:tabs>
        <w:spacing w:line="360" w:lineRule="auto"/>
        <w:ind w:left="0" w:firstLine="851"/>
        <w:rPr>
          <w:rFonts w:ascii="Times New Roman" w:hAnsi="Times New Roman" w:cs="Times New Roman"/>
          <w:b/>
          <w:sz w:val="32"/>
          <w:szCs w:val="28"/>
        </w:rPr>
      </w:pPr>
    </w:p>
    <w:p w:rsidR="000C7AC5" w:rsidRPr="003E6838" w:rsidRDefault="001F0166" w:rsidP="000C7AC5">
      <w:pPr>
        <w:tabs>
          <w:tab w:val="left" w:pos="0"/>
        </w:tabs>
        <w:spacing w:line="360" w:lineRule="auto"/>
        <w:ind w:firstLine="851"/>
        <w:jc w:val="both"/>
        <w:rPr>
          <w:rFonts w:ascii="Times New Roman" w:hAnsi="Times New Roman" w:cs="Times New Roman"/>
          <w:sz w:val="28"/>
          <w:szCs w:val="28"/>
          <w:lang w:val="en-US"/>
        </w:rPr>
      </w:pPr>
      <w:r w:rsidRPr="001F0166">
        <w:rPr>
          <w:rStyle w:val="apple-style-span"/>
          <w:rFonts w:ascii="Times New Roman" w:hAnsi="Times New Roman" w:cs="Times New Roman"/>
          <w:color w:val="000000"/>
          <w:sz w:val="28"/>
          <w:szCs w:val="28"/>
        </w:rPr>
        <w:t xml:space="preserve">На початку 1998 року </w:t>
      </w:r>
      <w:proofErr w:type="gramStart"/>
      <w:r w:rsidRPr="001F0166">
        <w:rPr>
          <w:rStyle w:val="apple-style-span"/>
          <w:rFonts w:ascii="Times New Roman" w:hAnsi="Times New Roman" w:cs="Times New Roman"/>
          <w:color w:val="000000"/>
          <w:sz w:val="28"/>
          <w:szCs w:val="28"/>
        </w:rPr>
        <w:t>п'ять</w:t>
      </w:r>
      <w:proofErr w:type="gramEnd"/>
      <w:r w:rsidRPr="001F0166">
        <w:rPr>
          <w:rStyle w:val="apple-style-span"/>
          <w:rFonts w:ascii="Times New Roman" w:hAnsi="Times New Roman" w:cs="Times New Roman"/>
          <w:color w:val="000000"/>
          <w:sz w:val="28"/>
          <w:szCs w:val="28"/>
        </w:rPr>
        <w:t xml:space="preserve"> великих компаній: Ericsson, Nokia, IBM, Intel і Toshiba об'єдналися, щоб почати роботу над створенням нової технології бездротового зв'язку Bluetooth. 20 травня була сформована </w:t>
      </w:r>
      <w:proofErr w:type="gramStart"/>
      <w:r w:rsidRPr="001F0166">
        <w:rPr>
          <w:rStyle w:val="apple-style-span"/>
          <w:rFonts w:ascii="Times New Roman" w:hAnsi="Times New Roman" w:cs="Times New Roman"/>
          <w:color w:val="000000"/>
          <w:sz w:val="28"/>
          <w:szCs w:val="28"/>
        </w:rPr>
        <w:t>спец</w:t>
      </w:r>
      <w:proofErr w:type="gramEnd"/>
      <w:r w:rsidRPr="001F0166">
        <w:rPr>
          <w:rStyle w:val="apple-style-span"/>
          <w:rFonts w:ascii="Times New Roman" w:hAnsi="Times New Roman" w:cs="Times New Roman"/>
          <w:color w:val="000000"/>
          <w:sz w:val="28"/>
          <w:szCs w:val="28"/>
        </w:rPr>
        <w:t>іальна робоча група (Special Interest Group - SIG) для подальшого просування нової технології на</w:t>
      </w:r>
      <w:r>
        <w:rPr>
          <w:rStyle w:val="apple-style-span"/>
          <w:rFonts w:ascii="Times New Roman" w:hAnsi="Times New Roman" w:cs="Times New Roman"/>
          <w:color w:val="000000"/>
          <w:sz w:val="28"/>
          <w:szCs w:val="28"/>
          <w:lang w:val="uk-UA"/>
        </w:rPr>
        <w:t xml:space="preserve"> </w:t>
      </w:r>
      <w:r w:rsidRPr="001F0166">
        <w:rPr>
          <w:rStyle w:val="apple-style-span"/>
          <w:rFonts w:ascii="Times New Roman" w:hAnsi="Times New Roman" w:cs="Times New Roman"/>
          <w:color w:val="000000"/>
          <w:sz w:val="28"/>
          <w:szCs w:val="28"/>
        </w:rPr>
        <w:t xml:space="preserve">телекомунікаційному ринку. </w:t>
      </w:r>
      <w:proofErr w:type="gramStart"/>
      <w:r w:rsidRPr="001F0166">
        <w:rPr>
          <w:rStyle w:val="apple-style-span"/>
          <w:rFonts w:ascii="Times New Roman" w:hAnsi="Times New Roman" w:cs="Times New Roman"/>
          <w:color w:val="000000"/>
          <w:sz w:val="28"/>
          <w:szCs w:val="28"/>
        </w:rPr>
        <w:t>Будь-яка</w:t>
      </w:r>
      <w:proofErr w:type="gramEnd"/>
      <w:r w:rsidRPr="001F0166">
        <w:rPr>
          <w:rStyle w:val="apple-style-span"/>
          <w:rFonts w:ascii="Times New Roman" w:hAnsi="Times New Roman" w:cs="Times New Roman"/>
          <w:color w:val="000000"/>
          <w:sz w:val="28"/>
          <w:szCs w:val="28"/>
        </w:rPr>
        <w:t xml:space="preserve"> компанія, яка планує розробляти пристрої</w:t>
      </w:r>
      <w:r>
        <w:rPr>
          <w:rStyle w:val="apple-style-span"/>
          <w:rFonts w:ascii="Times New Roman" w:hAnsi="Times New Roman" w:cs="Times New Roman"/>
          <w:color w:val="000000"/>
          <w:sz w:val="28"/>
          <w:szCs w:val="28"/>
          <w:lang w:val="uk-UA"/>
        </w:rPr>
        <w:t xml:space="preserve"> </w:t>
      </w:r>
      <w:r w:rsidRPr="001F0166">
        <w:rPr>
          <w:rStyle w:val="apple-style-span"/>
          <w:rFonts w:ascii="Times New Roman" w:hAnsi="Times New Roman" w:cs="Times New Roman"/>
          <w:color w:val="000000"/>
          <w:sz w:val="28"/>
          <w:szCs w:val="28"/>
        </w:rPr>
        <w:t>Bluetooth, може безкоштовно увійти в цю групу. У SIG вже перебуває близько</w:t>
      </w:r>
      <w:r>
        <w:rPr>
          <w:rStyle w:val="apple-style-span"/>
          <w:rFonts w:ascii="Times New Roman" w:hAnsi="Times New Roman" w:cs="Times New Roman"/>
          <w:color w:val="000000"/>
          <w:sz w:val="28"/>
          <w:szCs w:val="28"/>
          <w:lang w:val="uk-UA"/>
        </w:rPr>
        <w:t xml:space="preserve"> </w:t>
      </w:r>
      <w:r w:rsidRPr="001F0166">
        <w:rPr>
          <w:rStyle w:val="apple-style-span"/>
          <w:rFonts w:ascii="Times New Roman" w:hAnsi="Times New Roman" w:cs="Times New Roman"/>
          <w:color w:val="000000"/>
          <w:sz w:val="28"/>
          <w:szCs w:val="28"/>
        </w:rPr>
        <w:t>2000 компаній.</w:t>
      </w:r>
      <w:r w:rsidR="003E6838">
        <w:rPr>
          <w:rStyle w:val="apple-style-span"/>
          <w:rFonts w:ascii="Times New Roman" w:hAnsi="Times New Roman" w:cs="Times New Roman"/>
          <w:color w:val="000000"/>
          <w:sz w:val="28"/>
          <w:szCs w:val="28"/>
          <w:lang w:val="en-US"/>
        </w:rPr>
        <w:t xml:space="preserve"> [3]</w:t>
      </w:r>
    </w:p>
    <w:p w:rsidR="001F0166" w:rsidRPr="003E6838" w:rsidRDefault="001F0166" w:rsidP="001F0166">
      <w:pPr>
        <w:tabs>
          <w:tab w:val="left" w:pos="0"/>
        </w:tabs>
        <w:spacing w:line="360" w:lineRule="auto"/>
        <w:ind w:firstLine="851"/>
        <w:jc w:val="both"/>
        <w:rPr>
          <w:rFonts w:ascii="Times New Roman" w:hAnsi="Times New Roman" w:cs="Times New Roman"/>
          <w:sz w:val="28"/>
          <w:szCs w:val="28"/>
        </w:rPr>
      </w:pPr>
      <w:r w:rsidRPr="001F0166">
        <w:rPr>
          <w:rFonts w:ascii="Times New Roman" w:hAnsi="Times New Roman" w:cs="Times New Roman"/>
          <w:sz w:val="28"/>
          <w:szCs w:val="28"/>
        </w:rPr>
        <w:t xml:space="preserve">Як з'явилася назва Bluetooth (Мал. 1.1)? </w:t>
      </w:r>
      <w:proofErr w:type="gramStart"/>
      <w:r w:rsidRPr="001F0166">
        <w:rPr>
          <w:rFonts w:ascii="Times New Roman" w:hAnsi="Times New Roman" w:cs="Times New Roman"/>
          <w:sz w:val="28"/>
          <w:szCs w:val="28"/>
        </w:rPr>
        <w:t>Свою назву технологія Bluetooth отримала на честь короля вікінгів, котого звали Харольд Блакитний Зуб.</w:t>
      </w:r>
      <w:proofErr w:type="gramEnd"/>
      <w:r w:rsidRPr="001F0166">
        <w:rPr>
          <w:rFonts w:ascii="Times New Roman" w:hAnsi="Times New Roman" w:cs="Times New Roman"/>
          <w:sz w:val="28"/>
          <w:szCs w:val="28"/>
        </w:rPr>
        <w:t xml:space="preserve"> Таке </w:t>
      </w:r>
      <w:proofErr w:type="gramStart"/>
      <w:r w:rsidRPr="001F0166">
        <w:rPr>
          <w:rFonts w:ascii="Times New Roman" w:hAnsi="Times New Roman" w:cs="Times New Roman"/>
          <w:sz w:val="28"/>
          <w:szCs w:val="28"/>
        </w:rPr>
        <w:t>пр</w:t>
      </w:r>
      <w:proofErr w:type="gramEnd"/>
      <w:r w:rsidRPr="001F0166">
        <w:rPr>
          <w:rFonts w:ascii="Times New Roman" w:hAnsi="Times New Roman" w:cs="Times New Roman"/>
          <w:sz w:val="28"/>
          <w:szCs w:val="28"/>
        </w:rPr>
        <w:t>ізвисько йому дали через потемнілого переднього зуба. Харольд жив у Данії більше тисячі років тому і увійшов в історію завдяки тому, що об'єднав данів і приніс їм християнство. І, як нагадування про провідну роль скандинавів у мобільному зв'язку, компанії Ericsson, IBM, Nokia і Toshiba назвали свою технологію, яка повинна творити історію, і</w:t>
      </w:r>
      <w:proofErr w:type="gramStart"/>
      <w:r w:rsidRPr="001F0166">
        <w:rPr>
          <w:rFonts w:ascii="Times New Roman" w:hAnsi="Times New Roman" w:cs="Times New Roman"/>
          <w:sz w:val="28"/>
          <w:szCs w:val="28"/>
        </w:rPr>
        <w:t>м'ям</w:t>
      </w:r>
      <w:proofErr w:type="gramEnd"/>
      <w:r w:rsidRPr="001F0166">
        <w:rPr>
          <w:rFonts w:ascii="Times New Roman" w:hAnsi="Times New Roman" w:cs="Times New Roman"/>
          <w:sz w:val="28"/>
          <w:szCs w:val="28"/>
        </w:rPr>
        <w:t xml:space="preserve"> воїна воїна-вікінга.</w:t>
      </w:r>
      <w:r w:rsidR="003E6838" w:rsidRPr="003E6838">
        <w:rPr>
          <w:rFonts w:ascii="Times New Roman" w:hAnsi="Times New Roman" w:cs="Times New Roman"/>
          <w:sz w:val="28"/>
          <w:szCs w:val="28"/>
        </w:rPr>
        <w:t>[3]</w:t>
      </w:r>
    </w:p>
    <w:p w:rsidR="000C7AC5" w:rsidRDefault="001F0166" w:rsidP="001F0166">
      <w:pPr>
        <w:tabs>
          <w:tab w:val="left" w:pos="0"/>
        </w:tabs>
        <w:spacing w:line="360" w:lineRule="auto"/>
        <w:ind w:firstLine="851"/>
        <w:jc w:val="both"/>
        <w:rPr>
          <w:rFonts w:ascii="Times New Roman" w:hAnsi="Times New Roman" w:cs="Times New Roman"/>
          <w:sz w:val="28"/>
          <w:szCs w:val="28"/>
          <w:lang w:val="uk-UA"/>
        </w:rPr>
      </w:pPr>
      <w:r w:rsidRPr="001F0166">
        <w:rPr>
          <w:rFonts w:ascii="Times New Roman" w:hAnsi="Times New Roman" w:cs="Times New Roman"/>
          <w:sz w:val="28"/>
          <w:szCs w:val="28"/>
        </w:rPr>
        <w:t xml:space="preserve">Bluetooth дозволяє об'єднувати в локальні мережі </w:t>
      </w:r>
      <w:proofErr w:type="gramStart"/>
      <w:r w:rsidRPr="001F0166">
        <w:rPr>
          <w:rFonts w:ascii="Times New Roman" w:hAnsi="Times New Roman" w:cs="Times New Roman"/>
          <w:sz w:val="28"/>
          <w:szCs w:val="28"/>
        </w:rPr>
        <w:t>будь-яку</w:t>
      </w:r>
      <w:proofErr w:type="gramEnd"/>
      <w:r w:rsidRPr="001F0166">
        <w:rPr>
          <w:rFonts w:ascii="Times New Roman" w:hAnsi="Times New Roman" w:cs="Times New Roman"/>
          <w:sz w:val="28"/>
          <w:szCs w:val="28"/>
        </w:rPr>
        <w:t xml:space="preserve"> техніку: від мобільного телефону і комп'ютера до холодильника. При цьому, одними з </w:t>
      </w:r>
      <w:r w:rsidRPr="001F0166">
        <w:rPr>
          <w:rFonts w:ascii="Times New Roman" w:hAnsi="Times New Roman" w:cs="Times New Roman"/>
          <w:sz w:val="28"/>
          <w:szCs w:val="28"/>
        </w:rPr>
        <w:lastRenderedPageBreak/>
        <w:t xml:space="preserve">важливих параметрів нової технології повинні були стати низька вартість пристрою зв'язку - в межах 20 доларів, відповідно невеликі розміри (адже мова йде про мобільні пристрої) і, що важливо, сумісність, простота вбудовування в </w:t>
      </w:r>
      <w:proofErr w:type="gramStart"/>
      <w:r w:rsidRPr="001F0166">
        <w:rPr>
          <w:rFonts w:ascii="Times New Roman" w:hAnsi="Times New Roman" w:cs="Times New Roman"/>
          <w:sz w:val="28"/>
          <w:szCs w:val="28"/>
        </w:rPr>
        <w:t>р</w:t>
      </w:r>
      <w:proofErr w:type="gramEnd"/>
      <w:r w:rsidRPr="001F0166">
        <w:rPr>
          <w:rFonts w:ascii="Times New Roman" w:hAnsi="Times New Roman" w:cs="Times New Roman"/>
          <w:sz w:val="28"/>
          <w:szCs w:val="28"/>
        </w:rPr>
        <w:t>ізні пристрої. На відміну від технології інфрачервоного зв'язку IrDA (Infrared Direct Access), що працює за принципом "точка-точка" в зоні прямої видимості, технологія Bluetooth розроблялася для роботи як за принципом "точка-точка", так і в якості багатоточкового радіоканалу, керованого багаторівневим протоколом</w:t>
      </w:r>
      <w:proofErr w:type="gramStart"/>
      <w:r w:rsidRPr="001F0166">
        <w:rPr>
          <w:rFonts w:ascii="Times New Roman" w:hAnsi="Times New Roman" w:cs="Times New Roman"/>
          <w:sz w:val="28"/>
          <w:szCs w:val="28"/>
        </w:rPr>
        <w:t xml:space="preserve"> ,</w:t>
      </w:r>
      <w:proofErr w:type="gramEnd"/>
      <w:r w:rsidRPr="001F0166">
        <w:rPr>
          <w:rFonts w:ascii="Times New Roman" w:hAnsi="Times New Roman" w:cs="Times New Roman"/>
          <w:sz w:val="28"/>
          <w:szCs w:val="28"/>
        </w:rPr>
        <w:t xml:space="preserve"> схожим на протокол мобільного зв'язку GSM. Bluetooth стала конкурентом таких технологій, як IEEE 802.11, HomeRF і IrDA, хоча остання і не призначена для побудови локальних мереж, але є найпоширенішою технологією бездротового з'єднання комп'ютерів і периферійних пристроїв. Тобто в </w:t>
      </w:r>
      <w:proofErr w:type="gramStart"/>
      <w:r w:rsidRPr="001F0166">
        <w:rPr>
          <w:rFonts w:ascii="Times New Roman" w:hAnsi="Times New Roman" w:cs="Times New Roman"/>
          <w:sz w:val="28"/>
          <w:szCs w:val="28"/>
        </w:rPr>
        <w:t>недалекому</w:t>
      </w:r>
      <w:proofErr w:type="gramEnd"/>
      <w:r w:rsidRPr="001F0166">
        <w:rPr>
          <w:rFonts w:ascii="Times New Roman" w:hAnsi="Times New Roman" w:cs="Times New Roman"/>
          <w:sz w:val="28"/>
          <w:szCs w:val="28"/>
        </w:rPr>
        <w:t xml:space="preserve"> майбутньому Bluetooth може стати "стандартом де-факто" для бездротових комунікацій.</w:t>
      </w:r>
    </w:p>
    <w:p w:rsidR="00813F6F" w:rsidRPr="00813F6F" w:rsidRDefault="00813F6F" w:rsidP="001F0166">
      <w:pPr>
        <w:tabs>
          <w:tab w:val="left" w:pos="0"/>
        </w:tabs>
        <w:spacing w:line="360" w:lineRule="auto"/>
        <w:ind w:firstLine="851"/>
        <w:jc w:val="both"/>
        <w:rPr>
          <w:rFonts w:ascii="Times New Roman" w:hAnsi="Times New Roman" w:cs="Times New Roman"/>
          <w:sz w:val="28"/>
          <w:szCs w:val="28"/>
          <w:lang w:val="uk-UA"/>
        </w:rPr>
      </w:pPr>
    </w:p>
    <w:p w:rsidR="000C7AC5" w:rsidRDefault="000C7AC5" w:rsidP="000C7AC5">
      <w:pPr>
        <w:pStyle w:val="aa"/>
        <w:numPr>
          <w:ilvl w:val="1"/>
          <w:numId w:val="1"/>
        </w:numPr>
        <w:tabs>
          <w:tab w:val="left" w:pos="0"/>
        </w:tabs>
        <w:spacing w:line="360" w:lineRule="auto"/>
        <w:ind w:left="0" w:firstLine="851"/>
        <w:rPr>
          <w:rFonts w:ascii="Times New Roman" w:hAnsi="Times New Roman" w:cs="Times New Roman"/>
          <w:b/>
          <w:sz w:val="32"/>
          <w:szCs w:val="28"/>
        </w:rPr>
      </w:pPr>
      <w:r w:rsidRPr="00A17A44">
        <w:rPr>
          <w:rFonts w:ascii="Times New Roman" w:hAnsi="Times New Roman" w:cs="Times New Roman"/>
          <w:b/>
          <w:sz w:val="32"/>
          <w:szCs w:val="28"/>
        </w:rPr>
        <w:t>Принцип передач</w:t>
      </w:r>
      <w:r w:rsidR="001F0166">
        <w:rPr>
          <w:rFonts w:ascii="Times New Roman" w:hAnsi="Times New Roman" w:cs="Times New Roman"/>
          <w:b/>
          <w:sz w:val="32"/>
          <w:szCs w:val="28"/>
          <w:lang w:val="uk-UA"/>
        </w:rPr>
        <w:t>і</w:t>
      </w:r>
      <w:r w:rsidR="001F0166">
        <w:rPr>
          <w:rFonts w:ascii="Times New Roman" w:hAnsi="Times New Roman" w:cs="Times New Roman"/>
          <w:b/>
          <w:sz w:val="32"/>
          <w:szCs w:val="28"/>
        </w:rPr>
        <w:t xml:space="preserve"> </w:t>
      </w:r>
      <w:r w:rsidR="001F0166">
        <w:rPr>
          <w:rFonts w:ascii="Times New Roman" w:hAnsi="Times New Roman" w:cs="Times New Roman"/>
          <w:b/>
          <w:sz w:val="32"/>
          <w:szCs w:val="28"/>
          <w:lang w:val="uk-UA"/>
        </w:rPr>
        <w:t>і</w:t>
      </w:r>
      <w:r w:rsidRPr="00A17A44">
        <w:rPr>
          <w:rFonts w:ascii="Times New Roman" w:hAnsi="Times New Roman" w:cs="Times New Roman"/>
          <w:b/>
          <w:sz w:val="32"/>
          <w:szCs w:val="28"/>
        </w:rPr>
        <w:t>нформац</w:t>
      </w:r>
      <w:r w:rsidR="001F0166">
        <w:rPr>
          <w:rFonts w:ascii="Times New Roman" w:hAnsi="Times New Roman" w:cs="Times New Roman"/>
          <w:b/>
          <w:sz w:val="32"/>
          <w:szCs w:val="28"/>
          <w:lang w:val="uk-UA"/>
        </w:rPr>
        <w:t>ії</w:t>
      </w:r>
    </w:p>
    <w:p w:rsidR="001F0166" w:rsidRPr="003E6838" w:rsidRDefault="001F0166" w:rsidP="000C7AC5">
      <w:pPr>
        <w:tabs>
          <w:tab w:val="left" w:pos="0"/>
        </w:tabs>
        <w:spacing w:before="100" w:after="100" w:line="360" w:lineRule="auto"/>
        <w:ind w:firstLine="851"/>
        <w:jc w:val="both"/>
        <w:rPr>
          <w:rFonts w:ascii="Times New Roman" w:hAnsi="Times New Roman" w:cs="Times New Roman"/>
          <w:sz w:val="28"/>
          <w:lang w:val="en-US"/>
        </w:rPr>
      </w:pPr>
      <w:r w:rsidRPr="001F0166">
        <w:rPr>
          <w:rFonts w:ascii="Times New Roman" w:hAnsi="Times New Roman" w:cs="Times New Roman"/>
          <w:sz w:val="28"/>
        </w:rPr>
        <w:t xml:space="preserve">Bluetooth - технологія бездротової передачі даних, що дозволяє з'єднувати один з одним практично </w:t>
      </w:r>
      <w:proofErr w:type="gramStart"/>
      <w:r w:rsidRPr="001F0166">
        <w:rPr>
          <w:rFonts w:ascii="Times New Roman" w:hAnsi="Times New Roman" w:cs="Times New Roman"/>
          <w:sz w:val="28"/>
        </w:rPr>
        <w:t>будь-як</w:t>
      </w:r>
      <w:proofErr w:type="gramEnd"/>
      <w:r w:rsidRPr="001F0166">
        <w:rPr>
          <w:rFonts w:ascii="Times New Roman" w:hAnsi="Times New Roman" w:cs="Times New Roman"/>
          <w:sz w:val="28"/>
        </w:rPr>
        <w:t xml:space="preserve">і пристрої: мобільні телефони, ноутбуки, принтери, цифрові фотоапарати і навіть холодильники, мікрохвильові печі, кондиціонери. </w:t>
      </w:r>
      <w:proofErr w:type="gramStart"/>
      <w:r w:rsidRPr="001F0166">
        <w:rPr>
          <w:rFonts w:ascii="Times New Roman" w:hAnsi="Times New Roman" w:cs="Times New Roman"/>
          <w:sz w:val="28"/>
        </w:rPr>
        <w:t>З</w:t>
      </w:r>
      <w:proofErr w:type="gramEnd"/>
      <w:r w:rsidRPr="001F0166">
        <w:rPr>
          <w:rFonts w:ascii="Times New Roman" w:hAnsi="Times New Roman" w:cs="Times New Roman"/>
          <w:sz w:val="28"/>
        </w:rPr>
        <w:t xml:space="preserve">'єднати можна все, що з'єднується (тобто має вбудований мікрочіп Bluetooth). Технологія стандартизована, отже, проблеми несумісності пристроїв </w:t>
      </w:r>
      <w:proofErr w:type="gramStart"/>
      <w:r w:rsidRPr="001F0166">
        <w:rPr>
          <w:rFonts w:ascii="Times New Roman" w:hAnsi="Times New Roman" w:cs="Times New Roman"/>
          <w:sz w:val="28"/>
        </w:rPr>
        <w:t>в</w:t>
      </w:r>
      <w:proofErr w:type="gramEnd"/>
      <w:r w:rsidRPr="001F0166">
        <w:rPr>
          <w:rFonts w:ascii="Times New Roman" w:hAnsi="Times New Roman" w:cs="Times New Roman"/>
          <w:sz w:val="28"/>
        </w:rPr>
        <w:t>ід конкуруючих фірм бути не повинно.</w:t>
      </w:r>
      <w:r w:rsidR="003E6838" w:rsidRPr="003E6838">
        <w:rPr>
          <w:rFonts w:ascii="Times New Roman" w:hAnsi="Times New Roman" w:cs="Times New Roman"/>
          <w:sz w:val="28"/>
        </w:rPr>
        <w:t xml:space="preserve"> [</w:t>
      </w:r>
      <w:r w:rsidR="003E6838">
        <w:rPr>
          <w:rFonts w:ascii="Times New Roman" w:hAnsi="Times New Roman" w:cs="Times New Roman"/>
          <w:sz w:val="28"/>
          <w:lang w:val="en-US"/>
        </w:rPr>
        <w:t>2]</w:t>
      </w:r>
    </w:p>
    <w:p w:rsidR="000C7AC5" w:rsidRDefault="000C7AC5" w:rsidP="000C7AC5">
      <w:pPr>
        <w:tabs>
          <w:tab w:val="left" w:pos="0"/>
        </w:tabs>
        <w:spacing w:before="100" w:after="100" w:line="360" w:lineRule="auto"/>
        <w:ind w:firstLine="851"/>
        <w:jc w:val="both"/>
        <w:rPr>
          <w:rFonts w:ascii="Times New Roman" w:hAnsi="Times New Roman" w:cs="Times New Roman"/>
          <w:sz w:val="28"/>
        </w:rPr>
      </w:pPr>
      <w:r>
        <w:rPr>
          <w:rFonts w:ascii="Times New Roman" w:hAnsi="Times New Roman" w:cs="Times New Roman"/>
          <w:sz w:val="28"/>
        </w:rPr>
        <w:br w:type="page"/>
      </w:r>
    </w:p>
    <w:p w:rsidR="000C7AC5" w:rsidRDefault="000C7AC5" w:rsidP="001F0166">
      <w:pPr>
        <w:tabs>
          <w:tab w:val="left" w:pos="0"/>
        </w:tabs>
        <w:spacing w:before="100" w:after="100" w:line="360" w:lineRule="auto"/>
        <w:ind w:firstLine="851"/>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229100" cy="2359209"/>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6831" r="6642" b="11373"/>
                    <a:stretch>
                      <a:fillRect/>
                    </a:stretch>
                  </pic:blipFill>
                  <pic:spPr bwMode="auto">
                    <a:xfrm>
                      <a:off x="0" y="0"/>
                      <a:ext cx="4234655" cy="2362308"/>
                    </a:xfrm>
                    <a:prstGeom prst="rect">
                      <a:avLst/>
                    </a:prstGeom>
                    <a:noFill/>
                    <a:ln w="9525">
                      <a:noFill/>
                      <a:miter lim="800000"/>
                      <a:headEnd/>
                      <a:tailEnd/>
                    </a:ln>
                  </pic:spPr>
                </pic:pic>
              </a:graphicData>
            </a:graphic>
          </wp:inline>
        </w:drawing>
      </w:r>
    </w:p>
    <w:p w:rsidR="000C7AC5" w:rsidRDefault="000C7AC5" w:rsidP="000C7AC5">
      <w:pPr>
        <w:tabs>
          <w:tab w:val="left" w:pos="0"/>
        </w:tabs>
        <w:spacing w:line="360" w:lineRule="auto"/>
        <w:ind w:firstLine="851"/>
        <w:jc w:val="center"/>
        <w:rPr>
          <w:rFonts w:ascii="Times New Roman" w:hAnsi="Times New Roman"/>
          <w:sz w:val="28"/>
          <w:szCs w:val="28"/>
        </w:rPr>
      </w:pPr>
      <w:r w:rsidRPr="006C2EE1">
        <w:rPr>
          <w:rFonts w:ascii="Times New Roman" w:hAnsi="Times New Roman"/>
          <w:sz w:val="28"/>
          <w:szCs w:val="28"/>
        </w:rPr>
        <w:t>Рис</w:t>
      </w:r>
      <w:r w:rsidR="001F0166">
        <w:rPr>
          <w:rFonts w:ascii="Times New Roman" w:hAnsi="Times New Roman"/>
          <w:sz w:val="28"/>
          <w:szCs w:val="28"/>
          <w:lang w:val="uk-UA"/>
        </w:rPr>
        <w:t>унок</w:t>
      </w:r>
      <w:r w:rsidRPr="00742972">
        <w:rPr>
          <w:rFonts w:ascii="Times New Roman" w:hAnsi="Times New Roman"/>
          <w:sz w:val="28"/>
          <w:szCs w:val="28"/>
        </w:rPr>
        <w:t>.</w:t>
      </w:r>
      <w:r w:rsidRPr="00742972">
        <w:rPr>
          <w:rFonts w:ascii="Times New Roman" w:hAnsi="Times New Roman"/>
          <w:b/>
          <w:sz w:val="28"/>
          <w:szCs w:val="28"/>
        </w:rPr>
        <w:t xml:space="preserve"> </w:t>
      </w:r>
      <w:r w:rsidRPr="00742972">
        <w:rPr>
          <w:rFonts w:ascii="Times New Roman" w:hAnsi="Times New Roman"/>
          <w:sz w:val="28"/>
          <w:szCs w:val="28"/>
        </w:rPr>
        <w:t xml:space="preserve">1.2 </w:t>
      </w:r>
      <w:r w:rsidR="001F0166">
        <w:rPr>
          <w:rFonts w:ascii="Times New Roman" w:hAnsi="Times New Roman"/>
          <w:sz w:val="28"/>
          <w:szCs w:val="28"/>
        </w:rPr>
        <w:t>Ч</w:t>
      </w:r>
      <w:r w:rsidR="001F0166">
        <w:rPr>
          <w:rFonts w:ascii="Times New Roman" w:hAnsi="Times New Roman"/>
          <w:sz w:val="28"/>
          <w:szCs w:val="28"/>
          <w:lang w:val="uk-UA"/>
        </w:rPr>
        <w:t>і</w:t>
      </w:r>
      <w:proofErr w:type="gramStart"/>
      <w:r>
        <w:rPr>
          <w:rFonts w:ascii="Times New Roman" w:hAnsi="Times New Roman"/>
          <w:sz w:val="28"/>
          <w:szCs w:val="28"/>
        </w:rPr>
        <w:t>п</w:t>
      </w:r>
      <w:proofErr w:type="gramEnd"/>
      <w:r w:rsidRPr="00742972">
        <w:rPr>
          <w:rFonts w:ascii="Times New Roman" w:hAnsi="Times New Roman"/>
          <w:sz w:val="28"/>
          <w:szCs w:val="28"/>
        </w:rPr>
        <w:t xml:space="preserve"> </w:t>
      </w:r>
      <w:r>
        <w:rPr>
          <w:rFonts w:ascii="Times New Roman" w:hAnsi="Times New Roman"/>
          <w:sz w:val="28"/>
          <w:szCs w:val="28"/>
          <w:lang w:val="en-US"/>
        </w:rPr>
        <w:t>Bluetooth</w:t>
      </w:r>
      <w:r>
        <w:rPr>
          <w:rFonts w:ascii="Times New Roman" w:hAnsi="Times New Roman"/>
          <w:sz w:val="28"/>
          <w:szCs w:val="28"/>
        </w:rPr>
        <w:t xml:space="preserve"> </w:t>
      </w:r>
      <w:r w:rsidR="001F0166">
        <w:rPr>
          <w:rFonts w:ascii="Times New Roman" w:hAnsi="Times New Roman"/>
          <w:sz w:val="28"/>
          <w:szCs w:val="28"/>
          <w:lang w:val="uk-UA"/>
        </w:rPr>
        <w:t xml:space="preserve">з </w:t>
      </w:r>
      <w:r w:rsidR="001F0166">
        <w:rPr>
          <w:rFonts w:ascii="Times New Roman" w:hAnsi="Times New Roman"/>
          <w:sz w:val="28"/>
          <w:szCs w:val="28"/>
        </w:rPr>
        <w:t>ноутбук</w:t>
      </w:r>
      <w:r w:rsidR="001F0166">
        <w:rPr>
          <w:rFonts w:ascii="Times New Roman" w:hAnsi="Times New Roman"/>
          <w:sz w:val="28"/>
          <w:szCs w:val="28"/>
          <w:lang w:val="uk-UA"/>
        </w:rPr>
        <w:t>у</w:t>
      </w:r>
      <w:r>
        <w:rPr>
          <w:rFonts w:ascii="Times New Roman" w:hAnsi="Times New Roman"/>
          <w:sz w:val="28"/>
          <w:szCs w:val="28"/>
        </w:rPr>
        <w:t xml:space="preserve"> сер</w:t>
      </w:r>
      <w:r w:rsidR="001F0166">
        <w:rPr>
          <w:rFonts w:ascii="Times New Roman" w:hAnsi="Times New Roman"/>
          <w:sz w:val="28"/>
          <w:szCs w:val="28"/>
          <w:lang w:val="uk-UA"/>
        </w:rPr>
        <w:t>ії</w:t>
      </w:r>
    </w:p>
    <w:p w:rsidR="000C7AC5" w:rsidRPr="00742972" w:rsidRDefault="000C7AC5" w:rsidP="000C7AC5">
      <w:pPr>
        <w:tabs>
          <w:tab w:val="left" w:pos="0"/>
        </w:tabs>
        <w:spacing w:line="360" w:lineRule="auto"/>
        <w:ind w:firstLine="851"/>
        <w:jc w:val="center"/>
        <w:rPr>
          <w:rFonts w:ascii="Times New Roman" w:hAnsi="Times New Roman"/>
          <w:sz w:val="28"/>
          <w:szCs w:val="28"/>
        </w:rPr>
      </w:pPr>
      <w:r w:rsidRPr="00742972">
        <w:rPr>
          <w:rFonts w:ascii="Times New Roman" w:hAnsi="Times New Roman"/>
          <w:sz w:val="28"/>
          <w:szCs w:val="28"/>
        </w:rPr>
        <w:t>DELL TrueMobile 350</w:t>
      </w:r>
    </w:p>
    <w:p w:rsidR="000C7AC5" w:rsidRPr="00742972" w:rsidRDefault="000C7AC5" w:rsidP="000C7AC5">
      <w:pPr>
        <w:tabs>
          <w:tab w:val="left" w:pos="0"/>
        </w:tabs>
        <w:spacing w:before="100" w:after="100" w:line="360" w:lineRule="auto"/>
        <w:ind w:firstLine="851"/>
        <w:jc w:val="both"/>
        <w:rPr>
          <w:rFonts w:ascii="Times New Roman" w:hAnsi="Times New Roman" w:cs="Times New Roman"/>
          <w:sz w:val="28"/>
        </w:rPr>
      </w:pPr>
    </w:p>
    <w:p w:rsidR="001F0166" w:rsidRPr="001F0166" w:rsidRDefault="001F0166" w:rsidP="001F0166">
      <w:pPr>
        <w:tabs>
          <w:tab w:val="left" w:pos="0"/>
        </w:tabs>
        <w:spacing w:line="360" w:lineRule="auto"/>
        <w:ind w:firstLine="851"/>
        <w:jc w:val="both"/>
        <w:rPr>
          <w:rFonts w:ascii="Times New Roman" w:hAnsi="Times New Roman" w:cs="Times New Roman"/>
          <w:sz w:val="28"/>
        </w:rPr>
      </w:pPr>
      <w:r w:rsidRPr="001F0166">
        <w:rPr>
          <w:rFonts w:ascii="Times New Roman" w:hAnsi="Times New Roman" w:cs="Times New Roman"/>
          <w:sz w:val="28"/>
        </w:rPr>
        <w:t>Bluetooth - це маленький чі</w:t>
      </w:r>
      <w:proofErr w:type="gramStart"/>
      <w:r w:rsidRPr="001F0166">
        <w:rPr>
          <w:rFonts w:ascii="Times New Roman" w:hAnsi="Times New Roman" w:cs="Times New Roman"/>
          <w:sz w:val="28"/>
        </w:rPr>
        <w:t>п</w:t>
      </w:r>
      <w:proofErr w:type="gramEnd"/>
      <w:r w:rsidRPr="001F0166">
        <w:rPr>
          <w:rFonts w:ascii="Times New Roman" w:hAnsi="Times New Roman" w:cs="Times New Roman"/>
          <w:sz w:val="28"/>
        </w:rPr>
        <w:t xml:space="preserve"> (наприклад Рис. 1.2), що представляє собою високочастотний (2.4 - 2.48 ГГц) при</w:t>
      </w:r>
      <w:r w:rsidR="001D1DCB">
        <w:rPr>
          <w:rFonts w:ascii="Times New Roman" w:hAnsi="Times New Roman" w:cs="Times New Roman"/>
          <w:sz w:val="28"/>
          <w:lang w:val="uk-UA"/>
        </w:rPr>
        <w:t>йо</w:t>
      </w:r>
      <w:r w:rsidRPr="001F0166">
        <w:rPr>
          <w:rFonts w:ascii="Times New Roman" w:hAnsi="Times New Roman" w:cs="Times New Roman"/>
          <w:sz w:val="28"/>
        </w:rPr>
        <w:t>мопередатчик, що працює в діапазоні ISM (Industry, Science and Medicine; промисловий, науковий і медичний). Для використання цих частот не потрібна ліцензія (виключення розглянемо нижче). Швидкість передачі даних, що передбачається стандартом, складає близько 720 Кбіт / с в асиметричному режимі і 420 Кбіт / с в повнодуплексному режимі. Забезпечується передача трьох голосових каналів, але не відеосигналу. Споживання енергії (потужність передавача) не повинно перевищувати 10 мВт. Спочатку технологія передбачала можливість зв'язку на відстані не більше 10 метрі</w:t>
      </w:r>
      <w:proofErr w:type="gramStart"/>
      <w:r w:rsidRPr="001F0166">
        <w:rPr>
          <w:rFonts w:ascii="Times New Roman" w:hAnsi="Times New Roman" w:cs="Times New Roman"/>
          <w:sz w:val="28"/>
        </w:rPr>
        <w:t>в</w:t>
      </w:r>
      <w:proofErr w:type="gramEnd"/>
      <w:r w:rsidRPr="001F0166">
        <w:rPr>
          <w:rFonts w:ascii="Times New Roman" w:hAnsi="Times New Roman" w:cs="Times New Roman"/>
          <w:sz w:val="28"/>
        </w:rPr>
        <w:t>.</w:t>
      </w:r>
    </w:p>
    <w:p w:rsidR="000C7AC5" w:rsidRDefault="001F0166" w:rsidP="001F0166">
      <w:pPr>
        <w:tabs>
          <w:tab w:val="left" w:pos="0"/>
        </w:tabs>
        <w:spacing w:line="360" w:lineRule="auto"/>
        <w:ind w:firstLine="851"/>
        <w:jc w:val="both"/>
        <w:rPr>
          <w:rFonts w:ascii="Times New Roman" w:hAnsi="Times New Roman" w:cs="Times New Roman"/>
          <w:sz w:val="28"/>
        </w:rPr>
      </w:pPr>
      <w:r w:rsidRPr="001F0166">
        <w:rPr>
          <w:rFonts w:ascii="Times New Roman" w:hAnsi="Times New Roman" w:cs="Times New Roman"/>
          <w:sz w:val="28"/>
        </w:rPr>
        <w:t xml:space="preserve">Сьогодні деякі фірми пропонують мікросхеми Bluetooth, здатні </w:t>
      </w:r>
      <w:proofErr w:type="gramStart"/>
      <w:r w:rsidRPr="001F0166">
        <w:rPr>
          <w:rFonts w:ascii="Times New Roman" w:hAnsi="Times New Roman" w:cs="Times New Roman"/>
          <w:sz w:val="28"/>
        </w:rPr>
        <w:t>п</w:t>
      </w:r>
      <w:proofErr w:type="gramEnd"/>
      <w:r w:rsidRPr="001F0166">
        <w:rPr>
          <w:rFonts w:ascii="Times New Roman" w:hAnsi="Times New Roman" w:cs="Times New Roman"/>
          <w:sz w:val="28"/>
        </w:rPr>
        <w:t>ідтримувати зв'язок на відстані до 100 метрів. Як радіотехнологія, Bluetooth здатна "обходити" перешкоди, тому</w:t>
      </w:r>
      <w:r w:rsidR="001D1DCB">
        <w:rPr>
          <w:rFonts w:ascii="Times New Roman" w:hAnsi="Times New Roman" w:cs="Times New Roman"/>
          <w:sz w:val="28"/>
          <w:lang w:val="uk-UA"/>
        </w:rPr>
        <w:t xml:space="preserve"> об’єкти </w:t>
      </w:r>
      <w:r w:rsidRPr="001F0166">
        <w:rPr>
          <w:rFonts w:ascii="Times New Roman" w:hAnsi="Times New Roman" w:cs="Times New Roman"/>
          <w:sz w:val="28"/>
        </w:rPr>
        <w:t xml:space="preserve">що з'єднуються, можуть знаходитися поза зоною прямої видимості. З'єднання відбувається автоматично, як тільки Bluetooth-пристрої виявляються в межах досяжності, причому не тільки за принципом точка - точка (два пристрої), але і за </w:t>
      </w:r>
      <w:r w:rsidRPr="001F0166">
        <w:rPr>
          <w:rFonts w:ascii="Times New Roman" w:hAnsi="Times New Roman" w:cs="Times New Roman"/>
          <w:sz w:val="28"/>
        </w:rPr>
        <w:lastRenderedPageBreak/>
        <w:t>принципом точка - багато точок (один пристрій працює з декількома іншими) (</w:t>
      </w:r>
      <w:r w:rsidR="000C32E8">
        <w:rPr>
          <w:rFonts w:ascii="Times New Roman" w:hAnsi="Times New Roman" w:cs="Times New Roman"/>
          <w:sz w:val="28"/>
        </w:rPr>
        <w:t>Рис.</w:t>
      </w:r>
      <w:r w:rsidRPr="001F0166">
        <w:rPr>
          <w:rFonts w:ascii="Times New Roman" w:hAnsi="Times New Roman" w:cs="Times New Roman"/>
          <w:sz w:val="28"/>
        </w:rPr>
        <w:t xml:space="preserve"> 1</w:t>
      </w:r>
      <w:r w:rsidR="000C32E8">
        <w:rPr>
          <w:rFonts w:ascii="Times New Roman" w:hAnsi="Times New Roman" w:cs="Times New Roman"/>
          <w:sz w:val="28"/>
        </w:rPr>
        <w:t>.</w:t>
      </w:r>
      <w:r w:rsidRPr="001F0166">
        <w:rPr>
          <w:rFonts w:ascii="Times New Roman" w:hAnsi="Times New Roman" w:cs="Times New Roman"/>
          <w:sz w:val="28"/>
        </w:rPr>
        <w:t xml:space="preserve">3) . Природно, </w:t>
      </w:r>
      <w:proofErr w:type="gramStart"/>
      <w:r w:rsidRPr="001F0166">
        <w:rPr>
          <w:rFonts w:ascii="Times New Roman" w:hAnsi="Times New Roman" w:cs="Times New Roman"/>
          <w:sz w:val="28"/>
        </w:rPr>
        <w:t>для</w:t>
      </w:r>
      <w:proofErr w:type="gramEnd"/>
      <w:r w:rsidRPr="001F0166">
        <w:rPr>
          <w:rFonts w:ascii="Times New Roman" w:hAnsi="Times New Roman" w:cs="Times New Roman"/>
          <w:sz w:val="28"/>
        </w:rPr>
        <w:t xml:space="preserve"> реалізації технології Bluetooth на практиці необхідно певне програмне забезпечення (ПЗ).</w:t>
      </w:r>
      <w:r w:rsidR="000C7AC5" w:rsidRPr="00742972">
        <w:rPr>
          <w:rFonts w:ascii="Times New Roman" w:hAnsi="Times New Roman" w:cs="Times New Roman"/>
          <w:sz w:val="28"/>
        </w:rPr>
        <w:t xml:space="preserve"> </w:t>
      </w:r>
    </w:p>
    <w:p w:rsidR="000C7AC5" w:rsidRDefault="000C7AC5" w:rsidP="000C7AC5">
      <w:pPr>
        <w:tabs>
          <w:tab w:val="left" w:pos="0"/>
        </w:tabs>
        <w:spacing w:line="360" w:lineRule="auto"/>
        <w:ind w:firstLine="851"/>
        <w:jc w:val="both"/>
        <w:rPr>
          <w:rFonts w:ascii="Times New Roman" w:hAnsi="Times New Roman" w:cs="Times New Roman"/>
          <w:sz w:val="28"/>
        </w:rPr>
      </w:pPr>
    </w:p>
    <w:p w:rsidR="000C7AC5" w:rsidRDefault="000C7AC5" w:rsidP="000C7AC5">
      <w:pPr>
        <w:tabs>
          <w:tab w:val="left" w:pos="0"/>
        </w:tabs>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774483" cy="297711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3261" t="7390" r="4694" b="3596"/>
                    <a:stretch>
                      <a:fillRect/>
                    </a:stretch>
                  </pic:blipFill>
                  <pic:spPr bwMode="auto">
                    <a:xfrm>
                      <a:off x="0" y="0"/>
                      <a:ext cx="5774483" cy="2977117"/>
                    </a:xfrm>
                    <a:prstGeom prst="rect">
                      <a:avLst/>
                    </a:prstGeom>
                    <a:noFill/>
                    <a:ln w="9525">
                      <a:noFill/>
                      <a:miter lim="800000"/>
                      <a:headEnd/>
                      <a:tailEnd/>
                    </a:ln>
                  </pic:spPr>
                </pic:pic>
              </a:graphicData>
            </a:graphic>
          </wp:inline>
        </w:drawing>
      </w:r>
    </w:p>
    <w:p w:rsidR="000C7AC5" w:rsidRPr="000A0061" w:rsidRDefault="000C7AC5" w:rsidP="000C7AC5">
      <w:pPr>
        <w:tabs>
          <w:tab w:val="left" w:pos="0"/>
        </w:tabs>
        <w:spacing w:line="360" w:lineRule="auto"/>
        <w:ind w:firstLine="851"/>
        <w:jc w:val="both"/>
        <w:rPr>
          <w:rFonts w:ascii="Times New Roman" w:hAnsi="Times New Roman"/>
          <w:sz w:val="28"/>
          <w:szCs w:val="28"/>
        </w:rPr>
      </w:pPr>
      <w:r w:rsidRPr="006C2EE1">
        <w:rPr>
          <w:rFonts w:ascii="Times New Roman" w:hAnsi="Times New Roman"/>
          <w:sz w:val="28"/>
          <w:szCs w:val="28"/>
        </w:rPr>
        <w:t>Рис</w:t>
      </w:r>
      <w:r w:rsidR="001D1DCB">
        <w:rPr>
          <w:rFonts w:ascii="Times New Roman" w:hAnsi="Times New Roman"/>
          <w:sz w:val="28"/>
          <w:szCs w:val="28"/>
          <w:lang w:val="uk-UA"/>
        </w:rPr>
        <w:t>унок</w:t>
      </w:r>
      <w:r w:rsidRPr="00742972">
        <w:rPr>
          <w:rFonts w:ascii="Times New Roman" w:hAnsi="Times New Roman"/>
          <w:sz w:val="28"/>
          <w:szCs w:val="28"/>
        </w:rPr>
        <w:t>.</w:t>
      </w:r>
      <w:r w:rsidRPr="00742972">
        <w:rPr>
          <w:rFonts w:ascii="Times New Roman" w:hAnsi="Times New Roman"/>
          <w:b/>
          <w:sz w:val="28"/>
          <w:szCs w:val="28"/>
        </w:rPr>
        <w:t xml:space="preserve"> </w:t>
      </w:r>
      <w:r w:rsidRPr="00742972">
        <w:rPr>
          <w:rFonts w:ascii="Times New Roman" w:hAnsi="Times New Roman"/>
          <w:sz w:val="28"/>
          <w:szCs w:val="28"/>
        </w:rPr>
        <w:t>1.</w:t>
      </w:r>
      <w:r>
        <w:rPr>
          <w:rFonts w:ascii="Times New Roman" w:hAnsi="Times New Roman"/>
          <w:sz w:val="28"/>
          <w:szCs w:val="28"/>
        </w:rPr>
        <w:t xml:space="preserve">3 </w:t>
      </w:r>
      <w:r w:rsidR="001D1DCB" w:rsidRPr="001D1DCB">
        <w:rPr>
          <w:rFonts w:ascii="Times New Roman" w:hAnsi="Times New Roman"/>
          <w:sz w:val="28"/>
          <w:szCs w:val="28"/>
        </w:rPr>
        <w:t>Типи з'єднання Bluetooth-пристрої</w:t>
      </w:r>
      <w:r w:rsidR="001D1DCB">
        <w:rPr>
          <w:rFonts w:ascii="Times New Roman" w:hAnsi="Times New Roman"/>
          <w:sz w:val="28"/>
          <w:szCs w:val="28"/>
          <w:lang w:val="uk-UA"/>
        </w:rPr>
        <w:t>в</w:t>
      </w:r>
      <w:r w:rsidR="001D1DCB" w:rsidRPr="001D1DCB">
        <w:rPr>
          <w:rFonts w:ascii="Times New Roman" w:hAnsi="Times New Roman"/>
          <w:sz w:val="28"/>
          <w:szCs w:val="28"/>
        </w:rPr>
        <w:t>: а) точка - точка, b) точка - багато точок, c) складн</w:t>
      </w:r>
      <w:r w:rsidR="001D1DCB">
        <w:rPr>
          <w:rFonts w:ascii="Times New Roman" w:hAnsi="Times New Roman"/>
          <w:sz w:val="28"/>
          <w:szCs w:val="28"/>
          <w:lang w:val="uk-UA"/>
        </w:rPr>
        <w:t>ий</w:t>
      </w:r>
      <w:r w:rsidR="001D1DCB">
        <w:rPr>
          <w:rFonts w:ascii="Times New Roman" w:hAnsi="Times New Roman"/>
          <w:sz w:val="28"/>
          <w:szCs w:val="28"/>
        </w:rPr>
        <w:t xml:space="preserve"> багаторівнев</w:t>
      </w:r>
      <w:r w:rsidR="001D1DCB">
        <w:rPr>
          <w:rFonts w:ascii="Times New Roman" w:hAnsi="Times New Roman"/>
          <w:sz w:val="28"/>
          <w:szCs w:val="28"/>
          <w:lang w:val="uk-UA"/>
        </w:rPr>
        <w:t>ий</w:t>
      </w:r>
      <w:r w:rsidR="001D1DCB" w:rsidRPr="001D1DCB">
        <w:rPr>
          <w:rFonts w:ascii="Times New Roman" w:hAnsi="Times New Roman"/>
          <w:sz w:val="28"/>
          <w:szCs w:val="28"/>
        </w:rPr>
        <w:t xml:space="preserve"> ланцюжок</w:t>
      </w:r>
    </w:p>
    <w:p w:rsidR="000C7AC5" w:rsidRDefault="000C7AC5" w:rsidP="000C7AC5">
      <w:pPr>
        <w:tabs>
          <w:tab w:val="left" w:pos="0"/>
        </w:tabs>
        <w:spacing w:line="360" w:lineRule="auto"/>
        <w:ind w:firstLine="851"/>
        <w:jc w:val="both"/>
        <w:rPr>
          <w:rFonts w:ascii="Times New Roman" w:hAnsi="Times New Roman" w:cs="Times New Roman"/>
          <w:sz w:val="28"/>
        </w:rPr>
      </w:pPr>
    </w:p>
    <w:p w:rsidR="000C7AC5" w:rsidRDefault="001D1DCB" w:rsidP="000C7AC5">
      <w:pPr>
        <w:tabs>
          <w:tab w:val="left" w:pos="0"/>
        </w:tabs>
        <w:spacing w:line="360" w:lineRule="auto"/>
        <w:ind w:firstLine="851"/>
        <w:jc w:val="both"/>
        <w:rPr>
          <w:rFonts w:ascii="Times New Roman" w:hAnsi="Times New Roman" w:cs="Times New Roman"/>
          <w:sz w:val="28"/>
        </w:rPr>
      </w:pPr>
      <w:r w:rsidRPr="001D1DCB">
        <w:rPr>
          <w:rFonts w:ascii="Times New Roman" w:hAnsi="Times New Roman" w:cs="Times New Roman"/>
          <w:sz w:val="28"/>
        </w:rPr>
        <w:t>Технологія використовує FHSS (</w:t>
      </w:r>
      <w:r w:rsidR="000C32E8">
        <w:rPr>
          <w:rFonts w:ascii="Times New Roman" w:hAnsi="Times New Roman" w:cs="Times New Roman"/>
          <w:sz w:val="28"/>
        </w:rPr>
        <w:t>Рис.</w:t>
      </w:r>
      <w:r w:rsidRPr="001D1DCB">
        <w:rPr>
          <w:rFonts w:ascii="Times New Roman" w:hAnsi="Times New Roman" w:cs="Times New Roman"/>
          <w:sz w:val="28"/>
        </w:rPr>
        <w:t xml:space="preserve"> 1.4) - Frequency Hopping Spread Spectrum - стрибкоподібну перебудову частоти (1600 стрибків / с) з розширенням спектра. </w:t>
      </w:r>
      <w:proofErr w:type="gramStart"/>
      <w:r w:rsidRPr="001D1DCB">
        <w:rPr>
          <w:rFonts w:ascii="Times New Roman" w:hAnsi="Times New Roman" w:cs="Times New Roman"/>
          <w:sz w:val="28"/>
        </w:rPr>
        <w:t>При</w:t>
      </w:r>
      <w:proofErr w:type="gramEnd"/>
      <w:r w:rsidRPr="001D1DCB">
        <w:rPr>
          <w:rFonts w:ascii="Times New Roman" w:hAnsi="Times New Roman" w:cs="Times New Roman"/>
          <w:sz w:val="28"/>
        </w:rPr>
        <w:t xml:space="preserve"> роботі передавач переходить з однієї робочої частоти на іншу по псевдослучайному алгоритму.</w:t>
      </w:r>
    </w:p>
    <w:p w:rsidR="000C7AC5" w:rsidRDefault="001D1DCB" w:rsidP="000C7AC5">
      <w:pPr>
        <w:tabs>
          <w:tab w:val="left" w:pos="0"/>
        </w:tabs>
        <w:spacing w:line="360" w:lineRule="auto"/>
        <w:ind w:firstLine="851"/>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688840" cy="332803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688840" cy="3328035"/>
                    </a:xfrm>
                    <a:prstGeom prst="rect">
                      <a:avLst/>
                    </a:prstGeom>
                    <a:noFill/>
                    <a:ln w="9525">
                      <a:noFill/>
                      <a:miter lim="800000"/>
                      <a:headEnd/>
                      <a:tailEnd/>
                    </a:ln>
                  </pic:spPr>
                </pic:pic>
              </a:graphicData>
            </a:graphic>
          </wp:inline>
        </w:drawing>
      </w:r>
    </w:p>
    <w:p w:rsidR="000C7AC5" w:rsidRDefault="000C7AC5" w:rsidP="000C7AC5">
      <w:pPr>
        <w:tabs>
          <w:tab w:val="left" w:pos="0"/>
        </w:tabs>
        <w:spacing w:line="360" w:lineRule="auto"/>
        <w:ind w:firstLine="851"/>
        <w:jc w:val="center"/>
        <w:rPr>
          <w:rFonts w:ascii="Times New Roman" w:hAnsi="Times New Roman" w:cs="Times New Roman"/>
          <w:sz w:val="28"/>
        </w:rPr>
      </w:pPr>
      <w:r w:rsidRPr="006C2EE1">
        <w:rPr>
          <w:rFonts w:ascii="Times New Roman" w:hAnsi="Times New Roman"/>
          <w:sz w:val="28"/>
          <w:szCs w:val="28"/>
        </w:rPr>
        <w:t>Рис</w:t>
      </w:r>
      <w:r w:rsidR="001D1DCB">
        <w:rPr>
          <w:rFonts w:ascii="Times New Roman" w:hAnsi="Times New Roman"/>
          <w:sz w:val="28"/>
          <w:szCs w:val="28"/>
          <w:lang w:val="uk-UA"/>
        </w:rPr>
        <w:t>унок</w:t>
      </w:r>
      <w:r w:rsidRPr="00742972">
        <w:rPr>
          <w:rFonts w:ascii="Times New Roman" w:hAnsi="Times New Roman"/>
          <w:sz w:val="28"/>
          <w:szCs w:val="28"/>
        </w:rPr>
        <w:t>.</w:t>
      </w:r>
      <w:r w:rsidRPr="00742972">
        <w:rPr>
          <w:rFonts w:ascii="Times New Roman" w:hAnsi="Times New Roman"/>
          <w:b/>
          <w:sz w:val="28"/>
          <w:szCs w:val="28"/>
        </w:rPr>
        <w:t xml:space="preserve"> </w:t>
      </w:r>
      <w:r w:rsidRPr="00742972">
        <w:rPr>
          <w:rFonts w:ascii="Times New Roman" w:hAnsi="Times New Roman"/>
          <w:sz w:val="28"/>
          <w:szCs w:val="28"/>
        </w:rPr>
        <w:t>1.</w:t>
      </w:r>
      <w:r>
        <w:rPr>
          <w:rFonts w:ascii="Times New Roman" w:hAnsi="Times New Roman"/>
          <w:sz w:val="28"/>
          <w:szCs w:val="28"/>
        </w:rPr>
        <w:t xml:space="preserve">4 </w:t>
      </w:r>
      <w:r w:rsidRPr="00742972">
        <w:rPr>
          <w:rFonts w:ascii="Times New Roman" w:hAnsi="Times New Roman" w:cs="Times New Roman"/>
          <w:sz w:val="28"/>
        </w:rPr>
        <w:t>FHSS</w:t>
      </w:r>
      <w:r>
        <w:rPr>
          <w:rFonts w:ascii="Times New Roman" w:hAnsi="Times New Roman" w:cs="Times New Roman"/>
          <w:sz w:val="28"/>
        </w:rPr>
        <w:t xml:space="preserve"> - </w:t>
      </w:r>
      <w:r w:rsidRPr="00742972">
        <w:rPr>
          <w:rFonts w:ascii="Times New Roman" w:hAnsi="Times New Roman" w:cs="Times New Roman"/>
          <w:sz w:val="28"/>
        </w:rPr>
        <w:t>перестройк</w:t>
      </w:r>
      <w:r>
        <w:rPr>
          <w:rFonts w:ascii="Times New Roman" w:hAnsi="Times New Roman" w:cs="Times New Roman"/>
          <w:sz w:val="28"/>
        </w:rPr>
        <w:t>а</w:t>
      </w:r>
      <w:r w:rsidRPr="00742972">
        <w:rPr>
          <w:rFonts w:ascii="Times New Roman" w:hAnsi="Times New Roman" w:cs="Times New Roman"/>
          <w:sz w:val="28"/>
        </w:rPr>
        <w:t xml:space="preserve"> частот</w:t>
      </w:r>
    </w:p>
    <w:p w:rsidR="001D1DCB" w:rsidRPr="001D1DCB" w:rsidRDefault="001D1DCB" w:rsidP="001D1DCB">
      <w:pPr>
        <w:spacing w:before="100" w:after="100" w:line="360" w:lineRule="auto"/>
        <w:ind w:firstLine="851"/>
        <w:jc w:val="both"/>
        <w:rPr>
          <w:rFonts w:ascii="Times New Roman" w:hAnsi="Times New Roman" w:cs="Times New Roman"/>
          <w:sz w:val="28"/>
          <w:szCs w:val="28"/>
        </w:rPr>
      </w:pPr>
      <w:r w:rsidRPr="001D1DCB">
        <w:rPr>
          <w:rFonts w:ascii="Times New Roman" w:hAnsi="Times New Roman" w:cs="Times New Roman"/>
          <w:sz w:val="28"/>
          <w:szCs w:val="28"/>
        </w:rPr>
        <w:t xml:space="preserve">Для </w:t>
      </w:r>
      <w:proofErr w:type="gramStart"/>
      <w:r w:rsidRPr="001D1DCB">
        <w:rPr>
          <w:rFonts w:ascii="Times New Roman" w:hAnsi="Times New Roman" w:cs="Times New Roman"/>
          <w:sz w:val="28"/>
          <w:szCs w:val="28"/>
        </w:rPr>
        <w:t>полнодуплексной</w:t>
      </w:r>
      <w:proofErr w:type="gramEnd"/>
      <w:r w:rsidRPr="001D1DCB">
        <w:rPr>
          <w:rFonts w:ascii="Times New Roman" w:hAnsi="Times New Roman" w:cs="Times New Roman"/>
          <w:sz w:val="28"/>
          <w:szCs w:val="28"/>
        </w:rPr>
        <w:t xml:space="preserve"> передачі використовується дуплексний режим з тимчасовим поділом (TDD). </w:t>
      </w:r>
      <w:proofErr w:type="gramStart"/>
      <w:r w:rsidRPr="001D1DCB">
        <w:rPr>
          <w:rFonts w:ascii="Times New Roman" w:hAnsi="Times New Roman" w:cs="Times New Roman"/>
          <w:sz w:val="28"/>
          <w:szCs w:val="28"/>
        </w:rPr>
        <w:t>П</w:t>
      </w:r>
      <w:proofErr w:type="gramEnd"/>
      <w:r w:rsidRPr="001D1DCB">
        <w:rPr>
          <w:rFonts w:ascii="Times New Roman" w:hAnsi="Times New Roman" w:cs="Times New Roman"/>
          <w:sz w:val="28"/>
          <w:szCs w:val="28"/>
        </w:rPr>
        <w:t xml:space="preserve">ідтримується ізохронна і асинхронна передача даних і забезпечується проста інтеграція з TCP / IP. Тимчасові інтервали (Time Slots) розгортаються для синхронних пакетів, кожен з яких </w:t>
      </w:r>
      <w:proofErr w:type="gramStart"/>
      <w:r w:rsidRPr="001D1DCB">
        <w:rPr>
          <w:rFonts w:ascii="Times New Roman" w:hAnsi="Times New Roman" w:cs="Times New Roman"/>
          <w:sz w:val="28"/>
          <w:szCs w:val="28"/>
        </w:rPr>
        <w:t>передається</w:t>
      </w:r>
      <w:proofErr w:type="gramEnd"/>
      <w:r w:rsidRPr="001D1DCB">
        <w:rPr>
          <w:rFonts w:ascii="Times New Roman" w:hAnsi="Times New Roman" w:cs="Times New Roman"/>
          <w:sz w:val="28"/>
          <w:szCs w:val="28"/>
        </w:rPr>
        <w:t xml:space="preserve"> на своїй частоті радіосигналу. Енергоспоживання пристроїв Bluetooth має бути в межах 0.1 Вт Кожен пристрій має унікальну 48-бітову мережеву адресу, сумісну з форматом стандарту локальних мереж IEEE 802.</w:t>
      </w:r>
    </w:p>
    <w:p w:rsidR="001D1DCB" w:rsidRDefault="001D1DCB" w:rsidP="001D1DCB">
      <w:pPr>
        <w:spacing w:before="100" w:after="100" w:line="360" w:lineRule="auto"/>
        <w:ind w:firstLine="851"/>
        <w:jc w:val="both"/>
        <w:rPr>
          <w:rFonts w:ascii="Times New Roman" w:hAnsi="Times New Roman" w:cs="Times New Roman"/>
          <w:sz w:val="28"/>
          <w:szCs w:val="28"/>
        </w:rPr>
      </w:pPr>
      <w:r w:rsidRPr="001D1DCB">
        <w:rPr>
          <w:rFonts w:ascii="Times New Roman" w:hAnsi="Times New Roman" w:cs="Times New Roman"/>
          <w:sz w:val="28"/>
          <w:szCs w:val="28"/>
        </w:rPr>
        <w:t xml:space="preserve">Той факт, що частотний діапазон 2.4 ГГц вільний від ліцензування, вносить певні складнощі у використання Bluetooth-пристроїв. У цьому діапазоні працюють також </w:t>
      </w:r>
      <w:proofErr w:type="gramStart"/>
      <w:r w:rsidRPr="001D1DCB">
        <w:rPr>
          <w:rFonts w:ascii="Times New Roman" w:hAnsi="Times New Roman" w:cs="Times New Roman"/>
          <w:sz w:val="28"/>
          <w:szCs w:val="28"/>
        </w:rPr>
        <w:t>р</w:t>
      </w:r>
      <w:proofErr w:type="gramEnd"/>
      <w:r w:rsidRPr="001D1DCB">
        <w:rPr>
          <w:rFonts w:ascii="Times New Roman" w:hAnsi="Times New Roman" w:cs="Times New Roman"/>
          <w:sz w:val="28"/>
          <w:szCs w:val="28"/>
        </w:rPr>
        <w:t xml:space="preserve">ізні медичні прилади, побутова техніка, мобільні телефони, бездротові локальні мережі стандарту IEEE. </w:t>
      </w:r>
      <w:proofErr w:type="gramStart"/>
      <w:r w:rsidRPr="001D1DCB">
        <w:rPr>
          <w:rFonts w:ascii="Times New Roman" w:hAnsi="Times New Roman" w:cs="Times New Roman"/>
          <w:sz w:val="28"/>
          <w:szCs w:val="28"/>
        </w:rPr>
        <w:t>Ц</w:t>
      </w:r>
      <w:proofErr w:type="gramEnd"/>
      <w:r w:rsidRPr="001D1DCB">
        <w:rPr>
          <w:rFonts w:ascii="Times New Roman" w:hAnsi="Times New Roman" w:cs="Times New Roman"/>
          <w:sz w:val="28"/>
          <w:szCs w:val="28"/>
        </w:rPr>
        <w:t xml:space="preserve">ілком логічно припустити, що вони можуть "конфліктувати" один з одним. Саме для уникнення інтерференції з іншими бездротовими пристроями Bluetooth працює за FHSS (1600 стрибків </w:t>
      </w:r>
      <w:proofErr w:type="gramStart"/>
      <w:r w:rsidRPr="001D1DCB">
        <w:rPr>
          <w:rFonts w:ascii="Times New Roman" w:hAnsi="Times New Roman" w:cs="Times New Roman"/>
          <w:sz w:val="28"/>
          <w:szCs w:val="28"/>
        </w:rPr>
        <w:t>в</w:t>
      </w:r>
      <w:proofErr w:type="gramEnd"/>
      <w:r w:rsidRPr="001D1DCB">
        <w:rPr>
          <w:rFonts w:ascii="Times New Roman" w:hAnsi="Times New Roman" w:cs="Times New Roman"/>
          <w:sz w:val="28"/>
          <w:szCs w:val="28"/>
        </w:rPr>
        <w:t xml:space="preserve"> секунду). Це дозволяє "звільнити" потрібні іншим пристроям частоти.</w:t>
      </w:r>
    </w:p>
    <w:p w:rsidR="001D1DCB" w:rsidRDefault="001D1DCB">
      <w:pPr>
        <w:rPr>
          <w:rFonts w:ascii="Times New Roman" w:hAnsi="Times New Roman" w:cs="Times New Roman"/>
          <w:sz w:val="28"/>
          <w:szCs w:val="28"/>
        </w:rPr>
      </w:pPr>
      <w:r>
        <w:rPr>
          <w:rFonts w:ascii="Times New Roman" w:hAnsi="Times New Roman" w:cs="Times New Roman"/>
          <w:sz w:val="28"/>
          <w:szCs w:val="28"/>
        </w:rPr>
        <w:br w:type="page"/>
      </w:r>
    </w:p>
    <w:p w:rsidR="000C7AC5" w:rsidRPr="00B779B5" w:rsidRDefault="000C7AC5" w:rsidP="000C7AC5">
      <w:pPr>
        <w:spacing w:before="100" w:after="100" w:line="360" w:lineRule="auto"/>
        <w:ind w:firstLine="851"/>
        <w:jc w:val="center"/>
        <w:rPr>
          <w:rFonts w:ascii="Times New Roman" w:hAnsi="Times New Roman" w:cs="Times New Roman"/>
          <w:b/>
          <w:sz w:val="32"/>
          <w:szCs w:val="28"/>
        </w:rPr>
      </w:pPr>
      <w:r w:rsidRPr="00B779B5">
        <w:rPr>
          <w:rFonts w:ascii="Times New Roman" w:hAnsi="Times New Roman" w:cs="Times New Roman"/>
          <w:b/>
          <w:sz w:val="32"/>
          <w:szCs w:val="28"/>
        </w:rPr>
        <w:lastRenderedPageBreak/>
        <w:t xml:space="preserve">1.3 </w:t>
      </w:r>
      <w:r w:rsidRPr="00B779B5">
        <w:rPr>
          <w:rFonts w:ascii="Times New Roman" w:hAnsi="Times New Roman" w:cs="Times New Roman"/>
          <w:b/>
          <w:sz w:val="32"/>
          <w:szCs w:val="28"/>
          <w:lang w:val="en-US"/>
        </w:rPr>
        <w:t>Bluetooth</w:t>
      </w:r>
      <w:r w:rsidR="001D1DCB">
        <w:rPr>
          <w:rFonts w:ascii="Times New Roman" w:hAnsi="Times New Roman" w:cs="Times New Roman"/>
          <w:b/>
          <w:sz w:val="32"/>
          <w:szCs w:val="28"/>
        </w:rPr>
        <w:t>-модуль ВТМ 222. Техн</w:t>
      </w:r>
      <w:r w:rsidR="001D1DCB">
        <w:rPr>
          <w:rFonts w:ascii="Times New Roman" w:hAnsi="Times New Roman" w:cs="Times New Roman"/>
          <w:b/>
          <w:sz w:val="32"/>
          <w:szCs w:val="28"/>
          <w:lang w:val="uk-UA"/>
        </w:rPr>
        <w:t>і</w:t>
      </w:r>
      <w:r w:rsidRPr="00B779B5">
        <w:rPr>
          <w:rFonts w:ascii="Times New Roman" w:hAnsi="Times New Roman" w:cs="Times New Roman"/>
          <w:b/>
          <w:sz w:val="32"/>
          <w:szCs w:val="28"/>
        </w:rPr>
        <w:t>ч</w:t>
      </w:r>
      <w:r w:rsidR="001D1DCB">
        <w:rPr>
          <w:rFonts w:ascii="Times New Roman" w:hAnsi="Times New Roman" w:cs="Times New Roman"/>
          <w:b/>
          <w:sz w:val="32"/>
          <w:szCs w:val="28"/>
          <w:lang w:val="uk-UA"/>
        </w:rPr>
        <w:t>ні</w:t>
      </w:r>
      <w:r w:rsidRPr="00B779B5">
        <w:rPr>
          <w:rFonts w:ascii="Times New Roman" w:hAnsi="Times New Roman" w:cs="Times New Roman"/>
          <w:b/>
          <w:sz w:val="32"/>
          <w:szCs w:val="28"/>
        </w:rPr>
        <w:t xml:space="preserve"> характеристики</w:t>
      </w:r>
    </w:p>
    <w:p w:rsidR="000C7AC5" w:rsidRPr="00B779B5" w:rsidRDefault="000C7AC5" w:rsidP="000C7AC5">
      <w:pPr>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00669" cy="2029332"/>
            <wp:effectExtent l="19050" t="0" r="4431"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2705326" cy="203283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488434" cy="2631349"/>
            <wp:effectExtent l="590550" t="0" r="568966"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rot="16200000">
                      <a:off x="0" y="0"/>
                      <a:ext cx="1495134" cy="2643194"/>
                    </a:xfrm>
                    <a:prstGeom prst="rect">
                      <a:avLst/>
                    </a:prstGeom>
                    <a:noFill/>
                    <a:ln w="9525">
                      <a:noFill/>
                      <a:miter lim="800000"/>
                      <a:headEnd/>
                      <a:tailEnd/>
                    </a:ln>
                  </pic:spPr>
                </pic:pic>
              </a:graphicData>
            </a:graphic>
          </wp:inline>
        </w:drawing>
      </w:r>
    </w:p>
    <w:p w:rsidR="000C7AC5" w:rsidRPr="00445E15" w:rsidRDefault="000C7AC5" w:rsidP="001D1DCB">
      <w:pPr>
        <w:tabs>
          <w:tab w:val="left" w:pos="0"/>
        </w:tabs>
        <w:spacing w:line="360" w:lineRule="auto"/>
        <w:ind w:firstLine="851"/>
        <w:jc w:val="center"/>
        <w:rPr>
          <w:rFonts w:ascii="Times New Roman" w:hAnsi="Times New Roman" w:cs="Times New Roman"/>
          <w:sz w:val="28"/>
          <w:szCs w:val="28"/>
        </w:rPr>
      </w:pPr>
      <w:r w:rsidRPr="00445E15">
        <w:rPr>
          <w:rFonts w:ascii="Times New Roman" w:hAnsi="Times New Roman"/>
          <w:sz w:val="28"/>
          <w:szCs w:val="28"/>
        </w:rPr>
        <w:t>Рис</w:t>
      </w:r>
      <w:r w:rsidR="001D1DCB">
        <w:rPr>
          <w:rFonts w:ascii="Times New Roman" w:hAnsi="Times New Roman"/>
          <w:sz w:val="28"/>
          <w:szCs w:val="28"/>
          <w:lang w:val="uk-UA"/>
        </w:rPr>
        <w:t>унок</w:t>
      </w:r>
      <w:r w:rsidRPr="00445E15">
        <w:rPr>
          <w:rFonts w:ascii="Times New Roman" w:hAnsi="Times New Roman"/>
          <w:sz w:val="28"/>
          <w:szCs w:val="28"/>
        </w:rPr>
        <w:t>.</w:t>
      </w:r>
      <w:r w:rsidRPr="00445E15">
        <w:rPr>
          <w:rFonts w:ascii="Times New Roman" w:hAnsi="Times New Roman"/>
          <w:b/>
          <w:sz w:val="28"/>
          <w:szCs w:val="28"/>
        </w:rPr>
        <w:t xml:space="preserve"> </w:t>
      </w:r>
      <w:r w:rsidRPr="00445E15">
        <w:rPr>
          <w:rFonts w:ascii="Times New Roman" w:hAnsi="Times New Roman"/>
          <w:sz w:val="28"/>
          <w:szCs w:val="28"/>
        </w:rPr>
        <w:t xml:space="preserve">1.5 </w:t>
      </w:r>
      <w:r w:rsidRPr="00445E15">
        <w:rPr>
          <w:rFonts w:ascii="Times New Roman" w:hAnsi="Times New Roman" w:cs="Times New Roman"/>
          <w:sz w:val="28"/>
          <w:szCs w:val="28"/>
          <w:lang w:val="en-US"/>
        </w:rPr>
        <w:t>Bluetooth</w:t>
      </w:r>
      <w:r w:rsidRPr="00445E15">
        <w:rPr>
          <w:rFonts w:ascii="Times New Roman" w:hAnsi="Times New Roman" w:cs="Times New Roman"/>
          <w:sz w:val="28"/>
          <w:szCs w:val="28"/>
        </w:rPr>
        <w:t>-модуль ВТМ 222</w:t>
      </w:r>
    </w:p>
    <w:p w:rsidR="001D1DCB" w:rsidRPr="001D1DCB" w:rsidRDefault="001D1DCB" w:rsidP="001D1DCB">
      <w:pPr>
        <w:tabs>
          <w:tab w:val="left" w:pos="0"/>
        </w:tabs>
        <w:spacing w:line="360" w:lineRule="auto"/>
        <w:ind w:firstLine="851"/>
        <w:jc w:val="both"/>
        <w:rPr>
          <w:rFonts w:ascii="Times New Roman" w:hAnsi="Times New Roman" w:cs="Times New Roman"/>
          <w:sz w:val="28"/>
          <w:szCs w:val="28"/>
        </w:rPr>
      </w:pPr>
      <w:r w:rsidRPr="001D1DCB">
        <w:rPr>
          <w:rFonts w:ascii="Times New Roman" w:hAnsi="Times New Roman" w:cs="Times New Roman"/>
          <w:sz w:val="28"/>
          <w:szCs w:val="28"/>
        </w:rPr>
        <w:t xml:space="preserve">Дана модель є однією з найбільш простих у застосуванні, але </w:t>
      </w:r>
      <w:proofErr w:type="gramStart"/>
      <w:r w:rsidRPr="001D1DCB">
        <w:rPr>
          <w:rFonts w:ascii="Times New Roman" w:hAnsi="Times New Roman" w:cs="Times New Roman"/>
          <w:sz w:val="28"/>
          <w:szCs w:val="28"/>
        </w:rPr>
        <w:t>все таки</w:t>
      </w:r>
      <w:proofErr w:type="gramEnd"/>
      <w:r w:rsidRPr="001D1DCB">
        <w:rPr>
          <w:rFonts w:ascii="Times New Roman" w:hAnsi="Times New Roman" w:cs="Times New Roman"/>
          <w:sz w:val="28"/>
          <w:szCs w:val="28"/>
        </w:rPr>
        <w:t xml:space="preserve"> є де</w:t>
      </w:r>
      <w:r>
        <w:rPr>
          <w:rFonts w:ascii="Times New Roman" w:hAnsi="Times New Roman" w:cs="Times New Roman"/>
          <w:sz w:val="28"/>
          <w:szCs w:val="28"/>
          <w:lang w:val="uk-UA"/>
        </w:rPr>
        <w:t>що</w:t>
      </w:r>
      <w:r w:rsidRPr="001D1DCB">
        <w:rPr>
          <w:rFonts w:ascii="Times New Roman" w:hAnsi="Times New Roman" w:cs="Times New Roman"/>
          <w:sz w:val="28"/>
          <w:szCs w:val="28"/>
        </w:rPr>
        <w:t xml:space="preserve"> дефіцитним товаром. Крім того, було вирішено використовувати саме цей модуль у зв'язку з великою кількістю інтерфейсів і </w:t>
      </w:r>
      <w:proofErr w:type="gramStart"/>
      <w:r w:rsidRPr="001D1DCB">
        <w:rPr>
          <w:rFonts w:ascii="Times New Roman" w:hAnsi="Times New Roman" w:cs="Times New Roman"/>
          <w:sz w:val="28"/>
          <w:szCs w:val="28"/>
        </w:rPr>
        <w:t>п</w:t>
      </w:r>
      <w:proofErr w:type="gramEnd"/>
      <w:r w:rsidRPr="001D1DCB">
        <w:rPr>
          <w:rFonts w:ascii="Times New Roman" w:hAnsi="Times New Roman" w:cs="Times New Roman"/>
          <w:sz w:val="28"/>
          <w:szCs w:val="28"/>
        </w:rPr>
        <w:t>ідключень, а також доступною літературою.</w:t>
      </w:r>
    </w:p>
    <w:p w:rsidR="001D1DCB" w:rsidRPr="001D1DCB" w:rsidRDefault="001D1DCB" w:rsidP="001D1DCB">
      <w:pPr>
        <w:tabs>
          <w:tab w:val="left" w:pos="0"/>
        </w:tabs>
        <w:spacing w:line="360" w:lineRule="auto"/>
        <w:ind w:firstLine="851"/>
        <w:jc w:val="both"/>
        <w:rPr>
          <w:rFonts w:ascii="Times New Roman" w:hAnsi="Times New Roman" w:cs="Times New Roman"/>
          <w:sz w:val="28"/>
          <w:szCs w:val="28"/>
        </w:rPr>
      </w:pPr>
      <w:r w:rsidRPr="001D1DCB">
        <w:rPr>
          <w:rFonts w:ascii="Times New Roman" w:hAnsi="Times New Roman" w:cs="Times New Roman"/>
          <w:sz w:val="28"/>
          <w:szCs w:val="28"/>
        </w:rPr>
        <w:t>Функціональність даного модуля:</w:t>
      </w:r>
    </w:p>
    <w:p w:rsidR="001D1DCB" w:rsidRPr="001D1DCB" w:rsidRDefault="001D1DCB" w:rsidP="001D1DCB">
      <w:pPr>
        <w:tabs>
          <w:tab w:val="left" w:pos="0"/>
        </w:tabs>
        <w:spacing w:line="360" w:lineRule="auto"/>
        <w:ind w:firstLine="851"/>
        <w:jc w:val="both"/>
        <w:rPr>
          <w:rFonts w:ascii="Times New Roman" w:hAnsi="Times New Roman" w:cs="Times New Roman"/>
          <w:sz w:val="28"/>
          <w:szCs w:val="28"/>
        </w:rPr>
      </w:pPr>
      <w:r w:rsidRPr="001D1DCB">
        <w:rPr>
          <w:rFonts w:ascii="Times New Roman" w:hAnsi="Times New Roman" w:cs="Times New Roman"/>
          <w:sz w:val="28"/>
          <w:szCs w:val="28"/>
        </w:rPr>
        <w:t>• Працює з версією Bluetooth 2.0 (+ відповідність EDR).</w:t>
      </w:r>
    </w:p>
    <w:p w:rsidR="001D1DCB" w:rsidRPr="001D1DCB" w:rsidRDefault="001D1DCB" w:rsidP="001D1DCB">
      <w:pPr>
        <w:tabs>
          <w:tab w:val="left" w:pos="0"/>
        </w:tabs>
        <w:spacing w:line="360" w:lineRule="auto"/>
        <w:ind w:firstLine="851"/>
        <w:jc w:val="both"/>
        <w:rPr>
          <w:rFonts w:ascii="Times New Roman" w:hAnsi="Times New Roman" w:cs="Times New Roman"/>
          <w:sz w:val="28"/>
          <w:szCs w:val="28"/>
        </w:rPr>
      </w:pPr>
      <w:r w:rsidRPr="001D1DCB">
        <w:rPr>
          <w:rFonts w:ascii="Times New Roman" w:hAnsi="Times New Roman" w:cs="Times New Roman"/>
          <w:sz w:val="28"/>
          <w:szCs w:val="28"/>
        </w:rPr>
        <w:t>• Потужність передавача до +18 dBm.</w:t>
      </w:r>
    </w:p>
    <w:p w:rsidR="001D1DCB" w:rsidRPr="001D1DCB" w:rsidRDefault="001D1DCB" w:rsidP="001D1DCB">
      <w:pPr>
        <w:tabs>
          <w:tab w:val="left" w:pos="0"/>
        </w:tabs>
        <w:spacing w:line="360" w:lineRule="auto"/>
        <w:ind w:firstLine="851"/>
        <w:jc w:val="both"/>
        <w:rPr>
          <w:rFonts w:ascii="Times New Roman" w:hAnsi="Times New Roman" w:cs="Times New Roman"/>
          <w:sz w:val="28"/>
          <w:szCs w:val="28"/>
        </w:rPr>
      </w:pPr>
      <w:r w:rsidRPr="001D1DCB">
        <w:rPr>
          <w:rFonts w:ascii="Times New Roman" w:hAnsi="Times New Roman" w:cs="Times New Roman"/>
          <w:sz w:val="28"/>
          <w:szCs w:val="28"/>
        </w:rPr>
        <w:t>• Режими зниженого енергоспоживання: Hold, Sniff, Park, Deep sleep mode.</w:t>
      </w:r>
    </w:p>
    <w:p w:rsidR="001D1DCB" w:rsidRPr="001D1DCB" w:rsidRDefault="001D1DCB" w:rsidP="001D1DCB">
      <w:pPr>
        <w:tabs>
          <w:tab w:val="left" w:pos="0"/>
        </w:tabs>
        <w:spacing w:line="360" w:lineRule="auto"/>
        <w:ind w:firstLine="851"/>
        <w:jc w:val="both"/>
        <w:rPr>
          <w:rFonts w:ascii="Times New Roman" w:hAnsi="Times New Roman" w:cs="Times New Roman"/>
          <w:sz w:val="28"/>
          <w:szCs w:val="28"/>
        </w:rPr>
      </w:pPr>
      <w:r w:rsidRPr="001D1DCB">
        <w:rPr>
          <w:rFonts w:ascii="Times New Roman" w:hAnsi="Times New Roman" w:cs="Times New Roman"/>
          <w:sz w:val="28"/>
          <w:szCs w:val="28"/>
        </w:rPr>
        <w:t>• Робоча напруга живлення від 2.7V до 3.6V.</w:t>
      </w:r>
    </w:p>
    <w:p w:rsidR="001D1DCB" w:rsidRPr="001D1DCB" w:rsidRDefault="001D1DCB" w:rsidP="001D1DCB">
      <w:pPr>
        <w:tabs>
          <w:tab w:val="left" w:pos="0"/>
        </w:tabs>
        <w:spacing w:line="360" w:lineRule="auto"/>
        <w:ind w:firstLine="851"/>
        <w:jc w:val="both"/>
        <w:rPr>
          <w:rFonts w:ascii="Times New Roman" w:hAnsi="Times New Roman" w:cs="Times New Roman"/>
          <w:sz w:val="28"/>
          <w:szCs w:val="28"/>
        </w:rPr>
      </w:pPr>
      <w:r w:rsidRPr="001D1DCB">
        <w:rPr>
          <w:rFonts w:ascii="Times New Roman" w:hAnsi="Times New Roman" w:cs="Times New Roman"/>
          <w:sz w:val="28"/>
          <w:szCs w:val="28"/>
        </w:rPr>
        <w:t>• Швидкість передачі даних по UART і USB відповідає специфікації Bluetooth.</w:t>
      </w:r>
    </w:p>
    <w:p w:rsidR="001D1DCB" w:rsidRPr="001D1DCB" w:rsidRDefault="001D1DCB" w:rsidP="001D1DCB">
      <w:pPr>
        <w:tabs>
          <w:tab w:val="left" w:pos="0"/>
        </w:tabs>
        <w:spacing w:line="360" w:lineRule="auto"/>
        <w:ind w:firstLine="851"/>
        <w:jc w:val="both"/>
        <w:rPr>
          <w:rFonts w:ascii="Times New Roman" w:hAnsi="Times New Roman" w:cs="Times New Roman"/>
          <w:sz w:val="28"/>
          <w:szCs w:val="28"/>
        </w:rPr>
      </w:pPr>
      <w:r w:rsidRPr="001D1DCB">
        <w:rPr>
          <w:rFonts w:ascii="Times New Roman" w:hAnsi="Times New Roman" w:cs="Times New Roman"/>
          <w:sz w:val="28"/>
          <w:szCs w:val="28"/>
        </w:rPr>
        <w:lastRenderedPageBreak/>
        <w:t>• Розширена швидкість передачі даних (відповідно до версії 0.9 специфікації EDR) - 2Mbps або 3Mbps (залежно від обраного способу модуляції).</w:t>
      </w:r>
    </w:p>
    <w:p w:rsidR="001D1DCB" w:rsidRPr="001D1DCB" w:rsidRDefault="001D1DCB" w:rsidP="001D1DCB">
      <w:pPr>
        <w:tabs>
          <w:tab w:val="left" w:pos="0"/>
        </w:tabs>
        <w:spacing w:line="360" w:lineRule="auto"/>
        <w:ind w:firstLine="851"/>
        <w:jc w:val="both"/>
        <w:rPr>
          <w:rFonts w:ascii="Times New Roman" w:hAnsi="Times New Roman" w:cs="Times New Roman"/>
          <w:sz w:val="28"/>
          <w:szCs w:val="28"/>
        </w:rPr>
      </w:pPr>
      <w:r w:rsidRPr="001D1DCB">
        <w:rPr>
          <w:rFonts w:ascii="Times New Roman" w:hAnsi="Times New Roman" w:cs="Times New Roman"/>
          <w:sz w:val="28"/>
          <w:szCs w:val="28"/>
        </w:rPr>
        <w:t xml:space="preserve">• </w:t>
      </w:r>
      <w:proofErr w:type="gramStart"/>
      <w:r w:rsidRPr="001D1DCB">
        <w:rPr>
          <w:rFonts w:ascii="Times New Roman" w:hAnsi="Times New Roman" w:cs="Times New Roman"/>
          <w:sz w:val="28"/>
          <w:szCs w:val="28"/>
        </w:rPr>
        <w:t>П</w:t>
      </w:r>
      <w:proofErr w:type="gramEnd"/>
      <w:r w:rsidRPr="001D1DCB">
        <w:rPr>
          <w:rFonts w:ascii="Times New Roman" w:hAnsi="Times New Roman" w:cs="Times New Roman"/>
          <w:sz w:val="28"/>
          <w:szCs w:val="28"/>
        </w:rPr>
        <w:t>ідтримка до 7 підключень типу ACL (асинхронне підключення без встановлення з'єднання) і 3 підключень типу SCO (синхронне підключення, орієнтоване на з'єднання).</w:t>
      </w:r>
    </w:p>
    <w:p w:rsidR="001D1DCB" w:rsidRPr="0080046E" w:rsidRDefault="001D1DCB" w:rsidP="001D1DCB">
      <w:pPr>
        <w:tabs>
          <w:tab w:val="left" w:pos="0"/>
        </w:tabs>
        <w:spacing w:line="360" w:lineRule="auto"/>
        <w:ind w:firstLine="851"/>
        <w:jc w:val="both"/>
        <w:rPr>
          <w:rFonts w:ascii="Times New Roman" w:hAnsi="Times New Roman" w:cs="Times New Roman"/>
          <w:sz w:val="28"/>
          <w:szCs w:val="28"/>
          <w:lang w:val="uk-UA"/>
        </w:rPr>
      </w:pPr>
      <w:r w:rsidRPr="001D1DCB">
        <w:rPr>
          <w:rFonts w:ascii="Times New Roman" w:hAnsi="Times New Roman" w:cs="Times New Roman"/>
          <w:sz w:val="28"/>
          <w:szCs w:val="28"/>
        </w:rPr>
        <w:t xml:space="preserve">Вбудоване програмне забезпечення </w:t>
      </w:r>
      <w:proofErr w:type="gramStart"/>
      <w:r w:rsidRPr="001D1DCB">
        <w:rPr>
          <w:rFonts w:ascii="Times New Roman" w:hAnsi="Times New Roman" w:cs="Times New Roman"/>
          <w:sz w:val="28"/>
          <w:szCs w:val="28"/>
        </w:rPr>
        <w:t>п</w:t>
      </w:r>
      <w:proofErr w:type="gramEnd"/>
      <w:r w:rsidRPr="001D1DCB">
        <w:rPr>
          <w:rFonts w:ascii="Times New Roman" w:hAnsi="Times New Roman" w:cs="Times New Roman"/>
          <w:sz w:val="28"/>
          <w:szCs w:val="28"/>
        </w:rPr>
        <w:t>ідтримує протоколи профілю послідовного порту SPP.</w:t>
      </w:r>
      <w:r w:rsidR="0080046E">
        <w:rPr>
          <w:rFonts w:ascii="Times New Roman" w:hAnsi="Times New Roman" w:cs="Times New Roman"/>
          <w:sz w:val="28"/>
          <w:szCs w:val="28"/>
          <w:lang w:val="uk-UA"/>
        </w:rPr>
        <w:t xml:space="preserve"> </w:t>
      </w:r>
      <w:r w:rsidRPr="0080046E">
        <w:rPr>
          <w:rFonts w:ascii="Times New Roman" w:hAnsi="Times New Roman" w:cs="Times New Roman"/>
          <w:sz w:val="28"/>
          <w:szCs w:val="28"/>
          <w:lang w:val="uk-UA"/>
        </w:rPr>
        <w:t xml:space="preserve">Базова мікросхема: </w:t>
      </w:r>
      <w:r w:rsidRPr="001D1DCB">
        <w:rPr>
          <w:rFonts w:ascii="Times New Roman" w:hAnsi="Times New Roman" w:cs="Times New Roman"/>
          <w:sz w:val="28"/>
          <w:szCs w:val="28"/>
        </w:rPr>
        <w:t>BlueCore</w:t>
      </w:r>
      <w:r w:rsidRPr="0080046E">
        <w:rPr>
          <w:rFonts w:ascii="Times New Roman" w:hAnsi="Times New Roman" w:cs="Times New Roman"/>
          <w:sz w:val="28"/>
          <w:szCs w:val="28"/>
          <w:lang w:val="uk-UA"/>
        </w:rPr>
        <w:t>4-</w:t>
      </w:r>
      <w:r w:rsidRPr="001D1DCB">
        <w:rPr>
          <w:rFonts w:ascii="Times New Roman" w:hAnsi="Times New Roman" w:cs="Times New Roman"/>
          <w:sz w:val="28"/>
          <w:szCs w:val="28"/>
        </w:rPr>
        <w:t>ext</w:t>
      </w:r>
      <w:r w:rsidRPr="0080046E">
        <w:rPr>
          <w:rFonts w:ascii="Times New Roman" w:hAnsi="Times New Roman" w:cs="Times New Roman"/>
          <w:sz w:val="28"/>
          <w:szCs w:val="28"/>
          <w:lang w:val="uk-UA"/>
        </w:rPr>
        <w:t xml:space="preserve"> фірми </w:t>
      </w:r>
      <w:r w:rsidRPr="001D1DCB">
        <w:rPr>
          <w:rFonts w:ascii="Times New Roman" w:hAnsi="Times New Roman" w:cs="Times New Roman"/>
          <w:sz w:val="28"/>
          <w:szCs w:val="28"/>
        </w:rPr>
        <w:t>CSR</w:t>
      </w:r>
      <w:r w:rsidRPr="0080046E">
        <w:rPr>
          <w:rFonts w:ascii="Times New Roman" w:hAnsi="Times New Roman" w:cs="Times New Roman"/>
          <w:sz w:val="28"/>
          <w:szCs w:val="28"/>
          <w:lang w:val="uk-UA"/>
        </w:rPr>
        <w:t>.</w:t>
      </w:r>
    </w:p>
    <w:p w:rsidR="000C7AC5" w:rsidRPr="0080046E" w:rsidRDefault="001D1DCB" w:rsidP="001D1DCB">
      <w:pPr>
        <w:tabs>
          <w:tab w:val="left" w:pos="0"/>
        </w:tabs>
        <w:spacing w:line="360" w:lineRule="auto"/>
        <w:ind w:firstLine="851"/>
        <w:jc w:val="both"/>
        <w:rPr>
          <w:rFonts w:ascii="Times New Roman" w:hAnsi="Times New Roman" w:cs="Times New Roman"/>
          <w:sz w:val="28"/>
          <w:szCs w:val="28"/>
          <w:lang w:val="uk-UA"/>
        </w:rPr>
      </w:pPr>
      <w:r w:rsidRPr="0080046E">
        <w:rPr>
          <w:rFonts w:ascii="Times New Roman" w:hAnsi="Times New Roman" w:cs="Times New Roman"/>
          <w:sz w:val="28"/>
          <w:szCs w:val="28"/>
          <w:lang w:val="uk-UA"/>
        </w:rPr>
        <w:t>Область застосування даного модуля досить широка: ноутбуки та настільні персональні комп'ютери, апаратура точок доступу, побутова та промислова апаратура, персональні цифрові секретарі (</w:t>
      </w:r>
      <w:r w:rsidRPr="001D1DCB">
        <w:rPr>
          <w:rFonts w:ascii="Times New Roman" w:hAnsi="Times New Roman" w:cs="Times New Roman"/>
          <w:sz w:val="28"/>
          <w:szCs w:val="28"/>
        </w:rPr>
        <w:t>PDA</w:t>
      </w:r>
      <w:r w:rsidRPr="0080046E">
        <w:rPr>
          <w:rFonts w:ascii="Times New Roman" w:hAnsi="Times New Roman" w:cs="Times New Roman"/>
          <w:sz w:val="28"/>
          <w:szCs w:val="28"/>
          <w:lang w:val="uk-UA"/>
        </w:rPr>
        <w:t xml:space="preserve">), послідовні адаптери, цифрові фотокамери, принтери, </w:t>
      </w:r>
      <w:r w:rsidRPr="001D1DCB">
        <w:rPr>
          <w:rFonts w:ascii="Times New Roman" w:hAnsi="Times New Roman" w:cs="Times New Roman"/>
          <w:sz w:val="28"/>
          <w:szCs w:val="28"/>
        </w:rPr>
        <w:t>GPS</w:t>
      </w:r>
      <w:r w:rsidRPr="0080046E">
        <w:rPr>
          <w:rFonts w:ascii="Times New Roman" w:hAnsi="Times New Roman" w:cs="Times New Roman"/>
          <w:sz w:val="28"/>
          <w:szCs w:val="28"/>
          <w:lang w:val="uk-UA"/>
        </w:rPr>
        <w:t>-приймачі, касові термінали торгових залів (</w:t>
      </w:r>
      <w:r w:rsidRPr="001D1DCB">
        <w:rPr>
          <w:rFonts w:ascii="Times New Roman" w:hAnsi="Times New Roman" w:cs="Times New Roman"/>
          <w:sz w:val="28"/>
          <w:szCs w:val="28"/>
        </w:rPr>
        <w:t>POS</w:t>
      </w:r>
      <w:r w:rsidRPr="0080046E">
        <w:rPr>
          <w:rFonts w:ascii="Times New Roman" w:hAnsi="Times New Roman" w:cs="Times New Roman"/>
          <w:sz w:val="28"/>
          <w:szCs w:val="28"/>
          <w:lang w:val="uk-UA"/>
        </w:rPr>
        <w:t>), зчитувачі штрихового коду, стільникові телефони, бездротові телефони.</w:t>
      </w:r>
    </w:p>
    <w:p w:rsidR="000C7AC5" w:rsidRDefault="000C32E8" w:rsidP="000C7AC5">
      <w:pPr>
        <w:tabs>
          <w:tab w:val="left" w:pos="0"/>
        </w:tabs>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2805" cy="363664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932805" cy="3636645"/>
                    </a:xfrm>
                    <a:prstGeom prst="rect">
                      <a:avLst/>
                    </a:prstGeom>
                    <a:noFill/>
                    <a:ln w="9525">
                      <a:noFill/>
                      <a:miter lim="800000"/>
                      <a:headEnd/>
                      <a:tailEnd/>
                    </a:ln>
                  </pic:spPr>
                </pic:pic>
              </a:graphicData>
            </a:graphic>
          </wp:inline>
        </w:drawing>
      </w:r>
    </w:p>
    <w:p w:rsidR="000C7AC5" w:rsidRDefault="000C7AC5" w:rsidP="000C7AC5">
      <w:pPr>
        <w:tabs>
          <w:tab w:val="left" w:pos="0"/>
        </w:tabs>
        <w:spacing w:line="360" w:lineRule="auto"/>
        <w:ind w:firstLine="851"/>
        <w:jc w:val="center"/>
        <w:rPr>
          <w:rFonts w:ascii="Times New Roman" w:hAnsi="Times New Roman" w:cs="Times New Roman"/>
          <w:sz w:val="28"/>
          <w:szCs w:val="28"/>
        </w:rPr>
      </w:pPr>
      <w:r w:rsidRPr="00445E15">
        <w:rPr>
          <w:rFonts w:ascii="Times New Roman" w:hAnsi="Times New Roman"/>
          <w:sz w:val="28"/>
          <w:szCs w:val="28"/>
        </w:rPr>
        <w:t>Рис</w:t>
      </w:r>
      <w:r w:rsidR="0080046E">
        <w:rPr>
          <w:rFonts w:ascii="Times New Roman" w:hAnsi="Times New Roman"/>
          <w:sz w:val="28"/>
          <w:szCs w:val="28"/>
          <w:lang w:val="uk-UA"/>
        </w:rPr>
        <w:t>унок</w:t>
      </w:r>
      <w:r w:rsidRPr="00445E15">
        <w:rPr>
          <w:rFonts w:ascii="Times New Roman" w:hAnsi="Times New Roman"/>
          <w:sz w:val="28"/>
          <w:szCs w:val="28"/>
        </w:rPr>
        <w:t>.</w:t>
      </w:r>
      <w:r w:rsidRPr="00445E15">
        <w:rPr>
          <w:rFonts w:ascii="Times New Roman" w:hAnsi="Times New Roman"/>
          <w:b/>
          <w:sz w:val="28"/>
          <w:szCs w:val="28"/>
        </w:rPr>
        <w:t xml:space="preserve"> </w:t>
      </w:r>
      <w:r w:rsidRPr="00445E15">
        <w:rPr>
          <w:rFonts w:ascii="Times New Roman" w:hAnsi="Times New Roman"/>
          <w:sz w:val="28"/>
          <w:szCs w:val="28"/>
        </w:rPr>
        <w:t>1.</w:t>
      </w:r>
      <w:r>
        <w:rPr>
          <w:rFonts w:ascii="Times New Roman" w:hAnsi="Times New Roman"/>
          <w:sz w:val="28"/>
          <w:szCs w:val="28"/>
        </w:rPr>
        <w:t>6</w:t>
      </w:r>
      <w:r w:rsidRPr="00445E15">
        <w:rPr>
          <w:rFonts w:ascii="Times New Roman" w:hAnsi="Times New Roman"/>
          <w:sz w:val="28"/>
          <w:szCs w:val="28"/>
        </w:rPr>
        <w:t xml:space="preserve"> </w:t>
      </w:r>
      <w:r>
        <w:rPr>
          <w:rFonts w:ascii="Times New Roman" w:hAnsi="Times New Roman" w:cs="Times New Roman"/>
          <w:sz w:val="28"/>
          <w:szCs w:val="28"/>
        </w:rPr>
        <w:t xml:space="preserve">Структурна схема </w:t>
      </w:r>
      <w:r w:rsidRPr="00445E15">
        <w:rPr>
          <w:rFonts w:ascii="Times New Roman" w:hAnsi="Times New Roman" w:cs="Times New Roman"/>
          <w:sz w:val="28"/>
          <w:szCs w:val="28"/>
        </w:rPr>
        <w:t>ВТМ 222</w:t>
      </w:r>
    </w:p>
    <w:p w:rsidR="000C7AC5" w:rsidRPr="001658F2" w:rsidRDefault="000C7AC5" w:rsidP="000C7AC5">
      <w:pPr>
        <w:pStyle w:val="aa"/>
        <w:spacing w:line="360" w:lineRule="auto"/>
        <w:ind w:left="360"/>
        <w:jc w:val="center"/>
        <w:rPr>
          <w:rFonts w:ascii="Times New Roman" w:hAnsi="Times New Roman" w:cs="Times New Roman"/>
          <w:b/>
          <w:sz w:val="36"/>
          <w:szCs w:val="28"/>
        </w:rPr>
      </w:pPr>
      <w:r w:rsidRPr="001658F2">
        <w:rPr>
          <w:rFonts w:ascii="Times New Roman" w:hAnsi="Times New Roman" w:cs="Times New Roman"/>
          <w:b/>
          <w:sz w:val="36"/>
          <w:szCs w:val="28"/>
        </w:rPr>
        <w:lastRenderedPageBreak/>
        <w:t>2. М</w:t>
      </w:r>
      <w:r w:rsidR="0080046E">
        <w:rPr>
          <w:rFonts w:ascii="Times New Roman" w:hAnsi="Times New Roman" w:cs="Times New Roman"/>
          <w:b/>
          <w:sz w:val="36"/>
          <w:szCs w:val="28"/>
          <w:lang w:val="uk-UA"/>
        </w:rPr>
        <w:t>І</w:t>
      </w:r>
      <w:r w:rsidR="0080046E">
        <w:rPr>
          <w:rFonts w:ascii="Times New Roman" w:hAnsi="Times New Roman" w:cs="Times New Roman"/>
          <w:b/>
          <w:sz w:val="36"/>
          <w:szCs w:val="28"/>
        </w:rPr>
        <w:t>КРОКОНТРОЛ</w:t>
      </w:r>
      <w:r w:rsidRPr="001658F2">
        <w:rPr>
          <w:rFonts w:ascii="Times New Roman" w:hAnsi="Times New Roman" w:cs="Times New Roman"/>
          <w:b/>
          <w:sz w:val="36"/>
          <w:szCs w:val="28"/>
        </w:rPr>
        <w:t>ЕР</w:t>
      </w:r>
    </w:p>
    <w:p w:rsidR="000C7AC5" w:rsidRPr="001658F2" w:rsidRDefault="000C7AC5" w:rsidP="00813F6F">
      <w:pPr>
        <w:spacing w:line="360" w:lineRule="auto"/>
        <w:ind w:firstLine="851"/>
        <w:jc w:val="both"/>
        <w:rPr>
          <w:rFonts w:ascii="Times New Roman" w:hAnsi="Times New Roman" w:cs="Times New Roman"/>
          <w:b/>
          <w:sz w:val="28"/>
          <w:szCs w:val="28"/>
        </w:rPr>
      </w:pPr>
      <w:r w:rsidRPr="001658F2">
        <w:rPr>
          <w:rFonts w:ascii="Times New Roman" w:hAnsi="Times New Roman" w:cs="Times New Roman"/>
          <w:b/>
          <w:sz w:val="32"/>
          <w:szCs w:val="28"/>
        </w:rPr>
        <w:t>2.1</w:t>
      </w:r>
      <w:r w:rsidRPr="001658F2">
        <w:rPr>
          <w:rFonts w:ascii="Times New Roman" w:hAnsi="Times New Roman" w:cs="Times New Roman"/>
          <w:b/>
          <w:sz w:val="32"/>
          <w:szCs w:val="28"/>
        </w:rPr>
        <w:tab/>
        <w:t xml:space="preserve">Опис, </w:t>
      </w:r>
      <w:r w:rsidR="0080046E">
        <w:rPr>
          <w:rFonts w:ascii="Times New Roman" w:hAnsi="Times New Roman" w:cs="Times New Roman"/>
          <w:b/>
          <w:sz w:val="32"/>
          <w:szCs w:val="28"/>
          <w:lang w:val="uk-UA"/>
        </w:rPr>
        <w:t>загальна інформація</w:t>
      </w:r>
    </w:p>
    <w:p w:rsidR="000C7AC5" w:rsidRDefault="000C7AC5" w:rsidP="000C7AC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70324" cy="229282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180232" cy="2299990"/>
                    </a:xfrm>
                    <a:prstGeom prst="rect">
                      <a:avLst/>
                    </a:prstGeom>
                    <a:noFill/>
                    <a:ln w="9525">
                      <a:noFill/>
                      <a:miter lim="800000"/>
                      <a:headEnd/>
                      <a:tailEnd/>
                    </a:ln>
                  </pic:spPr>
                </pic:pic>
              </a:graphicData>
            </a:graphic>
          </wp:inline>
        </w:drawing>
      </w:r>
    </w:p>
    <w:p w:rsidR="000C7AC5" w:rsidRPr="00EE1E7A" w:rsidRDefault="000C7AC5" w:rsidP="000C7AC5">
      <w:pPr>
        <w:tabs>
          <w:tab w:val="left" w:pos="0"/>
        </w:tabs>
        <w:spacing w:line="360" w:lineRule="auto"/>
        <w:ind w:firstLine="851"/>
        <w:jc w:val="center"/>
        <w:rPr>
          <w:rFonts w:ascii="Times New Roman" w:hAnsi="Times New Roman"/>
          <w:sz w:val="28"/>
          <w:szCs w:val="28"/>
        </w:rPr>
      </w:pPr>
      <w:r w:rsidRPr="006C2EE1">
        <w:rPr>
          <w:rFonts w:ascii="Times New Roman" w:hAnsi="Times New Roman"/>
          <w:sz w:val="28"/>
          <w:szCs w:val="28"/>
        </w:rPr>
        <w:t>Рис</w:t>
      </w:r>
      <w:r w:rsidR="0080046E">
        <w:rPr>
          <w:rFonts w:ascii="Times New Roman" w:hAnsi="Times New Roman"/>
          <w:sz w:val="28"/>
          <w:szCs w:val="28"/>
          <w:lang w:val="uk-UA"/>
        </w:rPr>
        <w:t>унок</w:t>
      </w:r>
      <w:r w:rsidRPr="006C2EE1">
        <w:rPr>
          <w:rFonts w:ascii="Times New Roman" w:hAnsi="Times New Roman"/>
          <w:sz w:val="28"/>
          <w:szCs w:val="28"/>
        </w:rPr>
        <w:t>.</w:t>
      </w:r>
      <w:r w:rsidRPr="006C2EE1">
        <w:rPr>
          <w:rFonts w:ascii="Times New Roman" w:hAnsi="Times New Roman"/>
          <w:b/>
          <w:sz w:val="28"/>
          <w:szCs w:val="28"/>
        </w:rPr>
        <w:t xml:space="preserve"> </w:t>
      </w:r>
      <w:r>
        <w:rPr>
          <w:rFonts w:ascii="Times New Roman" w:hAnsi="Times New Roman"/>
          <w:sz w:val="28"/>
          <w:szCs w:val="28"/>
        </w:rPr>
        <w:t>2</w:t>
      </w:r>
      <w:r w:rsidRPr="006C2EE1">
        <w:rPr>
          <w:rFonts w:ascii="Times New Roman" w:hAnsi="Times New Roman"/>
          <w:sz w:val="28"/>
          <w:szCs w:val="28"/>
        </w:rPr>
        <w:t xml:space="preserve">.1 </w:t>
      </w:r>
      <w:r>
        <w:rPr>
          <w:rFonts w:ascii="Times New Roman" w:hAnsi="Times New Roman"/>
          <w:sz w:val="28"/>
          <w:szCs w:val="28"/>
        </w:rPr>
        <w:t>М</w:t>
      </w:r>
      <w:r w:rsidR="0080046E">
        <w:rPr>
          <w:rFonts w:ascii="Times New Roman" w:hAnsi="Times New Roman"/>
          <w:sz w:val="28"/>
          <w:szCs w:val="28"/>
          <w:lang w:val="uk-UA"/>
        </w:rPr>
        <w:t>і</w:t>
      </w:r>
      <w:r>
        <w:rPr>
          <w:rFonts w:ascii="Times New Roman" w:hAnsi="Times New Roman"/>
          <w:sz w:val="28"/>
          <w:szCs w:val="28"/>
        </w:rPr>
        <w:t>кроконтролер Atmel Mega16</w:t>
      </w:r>
    </w:p>
    <w:p w:rsidR="000C7AC5" w:rsidRDefault="000C7AC5" w:rsidP="000C7AC5">
      <w:pPr>
        <w:spacing w:line="360" w:lineRule="auto"/>
        <w:jc w:val="center"/>
        <w:rPr>
          <w:rFonts w:ascii="Times New Roman" w:hAnsi="Times New Roman" w:cs="Times New Roman"/>
          <w:sz w:val="28"/>
          <w:szCs w:val="28"/>
        </w:rPr>
      </w:pPr>
    </w:p>
    <w:p w:rsidR="0080046E" w:rsidRPr="003E6838" w:rsidRDefault="0080046E" w:rsidP="0080046E">
      <w:pPr>
        <w:spacing w:line="360" w:lineRule="auto"/>
        <w:ind w:firstLine="851"/>
        <w:jc w:val="both"/>
        <w:rPr>
          <w:rFonts w:ascii="Times New Roman" w:hAnsi="Times New Roman" w:cs="Times New Roman"/>
          <w:sz w:val="28"/>
          <w:szCs w:val="28"/>
          <w:lang w:val="en-US"/>
        </w:rPr>
      </w:pPr>
      <w:r w:rsidRPr="0080046E">
        <w:rPr>
          <w:rFonts w:ascii="Times New Roman" w:hAnsi="Times New Roman" w:cs="Times New Roman"/>
          <w:sz w:val="28"/>
          <w:szCs w:val="28"/>
        </w:rPr>
        <w:t xml:space="preserve">Мікроконтролер (англ. Micro Controller Unit, MCU) - мікросхема, призначена для керування електронними пристроями (рис. 2,1). Типовий мікроконтроллер поєднує в собі функції процесора і периферійних пристроїв, </w:t>
      </w:r>
      <w:proofErr w:type="gramStart"/>
      <w:r w:rsidRPr="0080046E">
        <w:rPr>
          <w:rFonts w:ascii="Times New Roman" w:hAnsi="Times New Roman" w:cs="Times New Roman"/>
          <w:sz w:val="28"/>
          <w:szCs w:val="28"/>
        </w:rPr>
        <w:t>містить</w:t>
      </w:r>
      <w:proofErr w:type="gramEnd"/>
      <w:r w:rsidRPr="0080046E">
        <w:rPr>
          <w:rFonts w:ascii="Times New Roman" w:hAnsi="Times New Roman" w:cs="Times New Roman"/>
          <w:sz w:val="28"/>
          <w:szCs w:val="28"/>
        </w:rPr>
        <w:t xml:space="preserve"> ОЗУ або ПЗУ. По суті, це однокристальний комп'ютер, здатний виконувати прості завдання.</w:t>
      </w:r>
      <w:r w:rsidR="003E6838">
        <w:rPr>
          <w:rFonts w:ascii="Times New Roman" w:hAnsi="Times New Roman" w:cs="Times New Roman"/>
          <w:sz w:val="28"/>
          <w:szCs w:val="28"/>
          <w:lang w:val="en-US"/>
        </w:rPr>
        <w:t xml:space="preserve"> [9]</w:t>
      </w:r>
    </w:p>
    <w:p w:rsidR="0080046E" w:rsidRPr="0080046E" w:rsidRDefault="0080046E" w:rsidP="0080046E">
      <w:pPr>
        <w:spacing w:line="360" w:lineRule="auto"/>
        <w:ind w:firstLine="851"/>
        <w:jc w:val="both"/>
        <w:rPr>
          <w:rFonts w:ascii="Times New Roman" w:hAnsi="Times New Roman" w:cs="Times New Roman"/>
          <w:sz w:val="28"/>
          <w:szCs w:val="28"/>
        </w:rPr>
      </w:pPr>
      <w:r w:rsidRPr="0080046E">
        <w:rPr>
          <w:rFonts w:ascii="Times New Roman" w:hAnsi="Times New Roman" w:cs="Times New Roman"/>
          <w:sz w:val="28"/>
          <w:szCs w:val="28"/>
        </w:rPr>
        <w:t xml:space="preserve">Використання в сучасному мікроконтролері «потужного» обчислювального пристрою з широкими можливостями, побудованого на одній мікросхемі замість цілого набору, значно знижує розміри, енергоспоживання і вартість побудованих на його базі плат керування </w:t>
      </w:r>
      <w:proofErr w:type="gramStart"/>
      <w:r w:rsidRPr="0080046E">
        <w:rPr>
          <w:rFonts w:ascii="Times New Roman" w:hAnsi="Times New Roman" w:cs="Times New Roman"/>
          <w:sz w:val="28"/>
          <w:szCs w:val="28"/>
        </w:rPr>
        <w:t>р</w:t>
      </w:r>
      <w:proofErr w:type="gramEnd"/>
      <w:r w:rsidRPr="0080046E">
        <w:rPr>
          <w:rFonts w:ascii="Times New Roman" w:hAnsi="Times New Roman" w:cs="Times New Roman"/>
          <w:sz w:val="28"/>
          <w:szCs w:val="28"/>
        </w:rPr>
        <w:t>ізними пристроями та їх окремими блоками. Саме з появою однокристальних мікро-ЕОМ пов'язують початок ери масового застосування комп'ютерної автоматизації в галузі управління. Мабуть, ця обставина і визначил</w:t>
      </w:r>
      <w:r>
        <w:rPr>
          <w:rFonts w:ascii="Times New Roman" w:hAnsi="Times New Roman" w:cs="Times New Roman"/>
          <w:sz w:val="28"/>
          <w:szCs w:val="28"/>
          <w:lang w:val="uk-UA"/>
        </w:rPr>
        <w:t>а</w:t>
      </w:r>
      <w:r w:rsidRPr="0080046E">
        <w:rPr>
          <w:rFonts w:ascii="Times New Roman" w:hAnsi="Times New Roman" w:cs="Times New Roman"/>
          <w:sz w:val="28"/>
          <w:szCs w:val="28"/>
        </w:rPr>
        <w:t xml:space="preserve"> термін «контролер» (англ. controller - регулятор, керуючий пристрій).</w:t>
      </w:r>
    </w:p>
    <w:p w:rsidR="0080046E" w:rsidRPr="0080046E" w:rsidRDefault="0080046E" w:rsidP="0080046E">
      <w:pPr>
        <w:spacing w:line="360" w:lineRule="auto"/>
        <w:ind w:firstLine="851"/>
        <w:jc w:val="both"/>
        <w:rPr>
          <w:rFonts w:ascii="Times New Roman" w:hAnsi="Times New Roman" w:cs="Times New Roman"/>
          <w:sz w:val="28"/>
          <w:szCs w:val="28"/>
        </w:rPr>
      </w:pPr>
      <w:r w:rsidRPr="0080046E">
        <w:rPr>
          <w:rFonts w:ascii="Times New Roman" w:hAnsi="Times New Roman" w:cs="Times New Roman"/>
          <w:sz w:val="28"/>
          <w:szCs w:val="28"/>
        </w:rPr>
        <w:lastRenderedPageBreak/>
        <w:t>У зв'язку зі спадом вітчизняного виробництва і збільшеним імпортом техніки, у тому числі обчислювальної, термін «мікроконтроллер» (МК) витіснив з ужитку раніше використовува</w:t>
      </w:r>
      <w:r>
        <w:rPr>
          <w:rFonts w:ascii="Times New Roman" w:hAnsi="Times New Roman" w:cs="Times New Roman"/>
          <w:sz w:val="28"/>
          <w:szCs w:val="28"/>
          <w:lang w:val="uk-UA"/>
        </w:rPr>
        <w:t>ний</w:t>
      </w:r>
      <w:r w:rsidRPr="0080046E">
        <w:rPr>
          <w:rFonts w:ascii="Times New Roman" w:hAnsi="Times New Roman" w:cs="Times New Roman"/>
          <w:sz w:val="28"/>
          <w:szCs w:val="28"/>
        </w:rPr>
        <w:t xml:space="preserve"> термі</w:t>
      </w:r>
      <w:proofErr w:type="gramStart"/>
      <w:r w:rsidRPr="0080046E">
        <w:rPr>
          <w:rFonts w:ascii="Times New Roman" w:hAnsi="Times New Roman" w:cs="Times New Roman"/>
          <w:sz w:val="28"/>
          <w:szCs w:val="28"/>
        </w:rPr>
        <w:t>н</w:t>
      </w:r>
      <w:proofErr w:type="gramEnd"/>
      <w:r w:rsidRPr="0080046E">
        <w:rPr>
          <w:rFonts w:ascii="Times New Roman" w:hAnsi="Times New Roman" w:cs="Times New Roman"/>
          <w:sz w:val="28"/>
          <w:szCs w:val="28"/>
        </w:rPr>
        <w:t xml:space="preserve"> «однокристальна мікро-ЕОМ».</w:t>
      </w:r>
    </w:p>
    <w:p w:rsidR="000C7AC5" w:rsidRPr="000C7AC5" w:rsidRDefault="0080046E" w:rsidP="0080046E">
      <w:pPr>
        <w:spacing w:line="360" w:lineRule="auto"/>
        <w:ind w:firstLine="851"/>
        <w:jc w:val="both"/>
        <w:rPr>
          <w:rFonts w:ascii="Times New Roman" w:hAnsi="Times New Roman" w:cs="Times New Roman"/>
          <w:sz w:val="28"/>
          <w:szCs w:val="28"/>
        </w:rPr>
      </w:pPr>
      <w:r w:rsidRPr="0080046E">
        <w:rPr>
          <w:rFonts w:ascii="Times New Roman" w:hAnsi="Times New Roman" w:cs="Times New Roman"/>
          <w:sz w:val="28"/>
          <w:szCs w:val="28"/>
        </w:rPr>
        <w:t>Перший патент на однокристальн</w:t>
      </w:r>
      <w:r>
        <w:rPr>
          <w:rFonts w:ascii="Times New Roman" w:hAnsi="Times New Roman" w:cs="Times New Roman"/>
          <w:sz w:val="28"/>
          <w:szCs w:val="28"/>
          <w:lang w:val="uk-UA"/>
        </w:rPr>
        <w:t>і</w:t>
      </w:r>
      <w:r w:rsidRPr="0080046E">
        <w:rPr>
          <w:rFonts w:ascii="Times New Roman" w:hAnsi="Times New Roman" w:cs="Times New Roman"/>
          <w:sz w:val="28"/>
          <w:szCs w:val="28"/>
        </w:rPr>
        <w:t xml:space="preserve"> мікро-ЕОМ був виданий в 1971 році інженерам М. Кочрену і Г. </w:t>
      </w:r>
      <w:r>
        <w:rPr>
          <w:rFonts w:ascii="Times New Roman" w:hAnsi="Times New Roman" w:cs="Times New Roman"/>
          <w:sz w:val="28"/>
          <w:szCs w:val="28"/>
          <w:lang w:val="uk-UA"/>
        </w:rPr>
        <w:t>Б</w:t>
      </w:r>
      <w:r w:rsidRPr="0080046E">
        <w:rPr>
          <w:rFonts w:ascii="Times New Roman" w:hAnsi="Times New Roman" w:cs="Times New Roman"/>
          <w:sz w:val="28"/>
          <w:szCs w:val="28"/>
        </w:rPr>
        <w:t xml:space="preserve">уну, працівникам американської Texas Instruments. Саме вони запропонували на одному кристалі розмістити не тільки процесор, але і </w:t>
      </w:r>
      <w:proofErr w:type="gramStart"/>
      <w:r w:rsidRPr="0080046E">
        <w:rPr>
          <w:rFonts w:ascii="Times New Roman" w:hAnsi="Times New Roman" w:cs="Times New Roman"/>
          <w:sz w:val="28"/>
          <w:szCs w:val="28"/>
        </w:rPr>
        <w:t>пам'ять</w:t>
      </w:r>
      <w:proofErr w:type="gramEnd"/>
      <w:r w:rsidRPr="0080046E">
        <w:rPr>
          <w:rFonts w:ascii="Times New Roman" w:hAnsi="Times New Roman" w:cs="Times New Roman"/>
          <w:sz w:val="28"/>
          <w:szCs w:val="28"/>
        </w:rPr>
        <w:t xml:space="preserve"> з пристроями введення-виведення. На сьогоднішній день існує більше 200 модифікацій мікроконтролерів, сумісних з i8051, випускаються двома десятками компаній, і велика кількість мікроконтролерів інших типів. Популярністю у розробників користуються 8-бі</w:t>
      </w:r>
      <w:proofErr w:type="gramStart"/>
      <w:r w:rsidRPr="0080046E">
        <w:rPr>
          <w:rFonts w:ascii="Times New Roman" w:hAnsi="Times New Roman" w:cs="Times New Roman"/>
          <w:sz w:val="28"/>
          <w:szCs w:val="28"/>
        </w:rPr>
        <w:t>тов</w:t>
      </w:r>
      <w:proofErr w:type="gramEnd"/>
      <w:r w:rsidRPr="0080046E">
        <w:rPr>
          <w:rFonts w:ascii="Times New Roman" w:hAnsi="Times New Roman" w:cs="Times New Roman"/>
          <w:sz w:val="28"/>
          <w:szCs w:val="28"/>
        </w:rPr>
        <w:t>і мікроконтролери PIC фірми Microchip Technology і AVR фірми Atmel, 16-бітові MSP430 фірми TI, а також 32-бі</w:t>
      </w:r>
      <w:proofErr w:type="gramStart"/>
      <w:r w:rsidRPr="0080046E">
        <w:rPr>
          <w:rFonts w:ascii="Times New Roman" w:hAnsi="Times New Roman" w:cs="Times New Roman"/>
          <w:sz w:val="28"/>
          <w:szCs w:val="28"/>
        </w:rPr>
        <w:t>тов</w:t>
      </w:r>
      <w:proofErr w:type="gramEnd"/>
      <w:r w:rsidRPr="0080046E">
        <w:rPr>
          <w:rFonts w:ascii="Times New Roman" w:hAnsi="Times New Roman" w:cs="Times New Roman"/>
          <w:sz w:val="28"/>
          <w:szCs w:val="28"/>
        </w:rPr>
        <w:t>і мікроконтролери, архітектури ARM, яку розробляє фірма ARM Limited і продає ліцензії іншим фірмам для їх виробництва</w:t>
      </w:r>
    </w:p>
    <w:p w:rsidR="000C7AC5" w:rsidRPr="000C7AC5" w:rsidRDefault="000C7AC5" w:rsidP="000C7AC5">
      <w:pPr>
        <w:spacing w:line="360" w:lineRule="auto"/>
        <w:ind w:firstLine="851"/>
        <w:jc w:val="both"/>
        <w:rPr>
          <w:rFonts w:ascii="Times New Roman" w:hAnsi="Times New Roman" w:cs="Times New Roman"/>
          <w:sz w:val="28"/>
          <w:szCs w:val="28"/>
        </w:rPr>
      </w:pPr>
    </w:p>
    <w:p w:rsidR="000C7AC5" w:rsidRDefault="000C7AC5" w:rsidP="00813F6F">
      <w:pPr>
        <w:spacing w:line="360" w:lineRule="auto"/>
        <w:ind w:firstLine="851"/>
        <w:jc w:val="both"/>
        <w:rPr>
          <w:rFonts w:ascii="Times New Roman" w:hAnsi="Times New Roman" w:cs="Times New Roman"/>
          <w:b/>
          <w:sz w:val="32"/>
          <w:szCs w:val="28"/>
        </w:rPr>
      </w:pPr>
      <w:r w:rsidRPr="000C7AC5">
        <w:rPr>
          <w:rFonts w:ascii="Times New Roman" w:hAnsi="Times New Roman" w:cs="Times New Roman"/>
          <w:b/>
          <w:sz w:val="32"/>
          <w:szCs w:val="28"/>
        </w:rPr>
        <w:t xml:space="preserve">2.2 </w:t>
      </w:r>
      <w:r w:rsidRPr="000C7AC5">
        <w:rPr>
          <w:rFonts w:ascii="Times New Roman" w:hAnsi="Times New Roman" w:cs="Times New Roman"/>
          <w:b/>
          <w:sz w:val="32"/>
          <w:szCs w:val="28"/>
        </w:rPr>
        <w:tab/>
      </w:r>
      <w:r w:rsidRPr="00646636">
        <w:rPr>
          <w:rFonts w:ascii="Times New Roman" w:hAnsi="Times New Roman" w:cs="Times New Roman"/>
          <w:b/>
          <w:sz w:val="32"/>
          <w:szCs w:val="28"/>
        </w:rPr>
        <w:t>ATmega16 про</w:t>
      </w:r>
      <w:r w:rsidR="0080046E">
        <w:rPr>
          <w:rFonts w:ascii="Times New Roman" w:hAnsi="Times New Roman" w:cs="Times New Roman"/>
          <w:b/>
          <w:sz w:val="32"/>
          <w:szCs w:val="28"/>
          <w:lang w:val="uk-UA"/>
        </w:rPr>
        <w:t>дукції</w:t>
      </w:r>
      <w:r w:rsidRPr="00646636">
        <w:rPr>
          <w:rFonts w:ascii="Times New Roman" w:hAnsi="Times New Roman" w:cs="Times New Roman"/>
          <w:b/>
          <w:sz w:val="32"/>
          <w:szCs w:val="28"/>
        </w:rPr>
        <w:t xml:space="preserve"> Atmel Corporation</w:t>
      </w:r>
    </w:p>
    <w:p w:rsidR="000C7AC5" w:rsidRDefault="000C7AC5" w:rsidP="00813F6F">
      <w:pPr>
        <w:spacing w:line="360" w:lineRule="auto"/>
        <w:ind w:firstLine="851"/>
        <w:jc w:val="both"/>
        <w:rPr>
          <w:rFonts w:ascii="Times New Roman" w:hAnsi="Times New Roman" w:cs="Times New Roman"/>
          <w:b/>
          <w:sz w:val="32"/>
          <w:szCs w:val="28"/>
        </w:rPr>
      </w:pPr>
      <w:r>
        <w:rPr>
          <w:rFonts w:ascii="Times New Roman" w:hAnsi="Times New Roman" w:cs="Times New Roman"/>
          <w:sz w:val="28"/>
          <w:szCs w:val="28"/>
        </w:rPr>
        <w:t>2.2.1</w:t>
      </w:r>
      <w:r>
        <w:rPr>
          <w:rFonts w:ascii="Times New Roman" w:hAnsi="Times New Roman" w:cs="Times New Roman"/>
          <w:sz w:val="28"/>
          <w:szCs w:val="28"/>
        </w:rPr>
        <w:tab/>
        <w:t xml:space="preserve">    </w:t>
      </w:r>
      <w:r w:rsidR="0080046E">
        <w:rPr>
          <w:rFonts w:ascii="Times New Roman" w:hAnsi="Times New Roman" w:cs="Times New Roman"/>
          <w:sz w:val="28"/>
          <w:szCs w:val="28"/>
        </w:rPr>
        <w:t>Специф</w:t>
      </w:r>
      <w:r w:rsidR="0080046E">
        <w:rPr>
          <w:rFonts w:ascii="Times New Roman" w:hAnsi="Times New Roman" w:cs="Times New Roman"/>
          <w:sz w:val="28"/>
          <w:szCs w:val="28"/>
          <w:lang w:val="uk-UA"/>
        </w:rPr>
        <w:t>і</w:t>
      </w:r>
      <w:r w:rsidRPr="00215179">
        <w:rPr>
          <w:rFonts w:ascii="Times New Roman" w:hAnsi="Times New Roman" w:cs="Times New Roman"/>
          <w:sz w:val="28"/>
          <w:szCs w:val="28"/>
        </w:rPr>
        <w:t>кац</w:t>
      </w:r>
      <w:r w:rsidR="0080046E">
        <w:rPr>
          <w:rFonts w:ascii="Times New Roman" w:hAnsi="Times New Roman" w:cs="Times New Roman"/>
          <w:sz w:val="28"/>
          <w:szCs w:val="28"/>
          <w:lang w:val="uk-UA"/>
        </w:rPr>
        <w:t>і</w:t>
      </w:r>
      <w:r w:rsidRPr="00215179">
        <w:rPr>
          <w:rFonts w:ascii="Times New Roman" w:hAnsi="Times New Roman" w:cs="Times New Roman"/>
          <w:sz w:val="28"/>
          <w:szCs w:val="28"/>
        </w:rPr>
        <w:t>я</w:t>
      </w:r>
    </w:p>
    <w:p w:rsidR="0080046E" w:rsidRPr="0080046E" w:rsidRDefault="0080046E" w:rsidP="0080046E">
      <w:pPr>
        <w:spacing w:line="360" w:lineRule="auto"/>
        <w:ind w:firstLine="851"/>
        <w:jc w:val="both"/>
        <w:rPr>
          <w:rFonts w:ascii="Times New Roman" w:hAnsi="Times New Roman" w:cs="Times New Roman"/>
          <w:sz w:val="28"/>
          <w:szCs w:val="28"/>
        </w:rPr>
      </w:pPr>
      <w:r w:rsidRPr="0080046E">
        <w:rPr>
          <w:rFonts w:ascii="Times New Roman" w:hAnsi="Times New Roman" w:cs="Times New Roman"/>
          <w:sz w:val="28"/>
          <w:szCs w:val="28"/>
        </w:rPr>
        <w:t xml:space="preserve">ATmega16 (рис. 2,1) це малопотужний 8-розрядний КМОП мікроконтролер на основі розширеної AVR RISC </w:t>
      </w:r>
      <w:proofErr w:type="gramStart"/>
      <w:r w:rsidRPr="0080046E">
        <w:rPr>
          <w:rFonts w:ascii="Times New Roman" w:hAnsi="Times New Roman" w:cs="Times New Roman"/>
          <w:sz w:val="28"/>
          <w:szCs w:val="28"/>
        </w:rPr>
        <w:t>арх</w:t>
      </w:r>
      <w:proofErr w:type="gramEnd"/>
      <w:r w:rsidRPr="0080046E">
        <w:rPr>
          <w:rFonts w:ascii="Times New Roman" w:hAnsi="Times New Roman" w:cs="Times New Roman"/>
          <w:sz w:val="28"/>
          <w:szCs w:val="28"/>
        </w:rPr>
        <w:t xml:space="preserve">ітектури. При виконанні декількох інструкцій за один такт, ATmega16 досягає пропускної швидкості близько 1 MIPS на МГц, що дозволяє розробникам систем оптимізувати енергоспоживання </w:t>
      </w:r>
      <w:proofErr w:type="gramStart"/>
      <w:r w:rsidRPr="0080046E">
        <w:rPr>
          <w:rFonts w:ascii="Times New Roman" w:hAnsi="Times New Roman" w:cs="Times New Roman"/>
          <w:sz w:val="28"/>
          <w:szCs w:val="28"/>
        </w:rPr>
        <w:t>в</w:t>
      </w:r>
      <w:proofErr w:type="gramEnd"/>
      <w:r w:rsidRPr="0080046E">
        <w:rPr>
          <w:rFonts w:ascii="Times New Roman" w:hAnsi="Times New Roman" w:cs="Times New Roman"/>
          <w:sz w:val="28"/>
          <w:szCs w:val="28"/>
        </w:rPr>
        <w:t xml:space="preserve"> порівнянні зі швидкістю обробки даних.</w:t>
      </w:r>
    </w:p>
    <w:p w:rsidR="0080046E" w:rsidRPr="003E6838" w:rsidRDefault="0080046E" w:rsidP="0080046E">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rPr>
        <w:t xml:space="preserve">AVR ядро </w:t>
      </w:r>
      <w:r w:rsidRPr="0080046E">
        <w:rPr>
          <w:rFonts w:ascii="Times New Roman" w:hAnsi="Times New Roman" w:cs="Times New Roman"/>
          <w:sz w:val="28"/>
          <w:szCs w:val="28"/>
        </w:rPr>
        <w:t>об'єднує багатий набі</w:t>
      </w:r>
      <w:proofErr w:type="gramStart"/>
      <w:r w:rsidRPr="0080046E">
        <w:rPr>
          <w:rFonts w:ascii="Times New Roman" w:hAnsi="Times New Roman" w:cs="Times New Roman"/>
          <w:sz w:val="28"/>
          <w:szCs w:val="28"/>
        </w:rPr>
        <w:t>р</w:t>
      </w:r>
      <w:proofErr w:type="gramEnd"/>
      <w:r w:rsidRPr="0080046E">
        <w:rPr>
          <w:rFonts w:ascii="Times New Roman" w:hAnsi="Times New Roman" w:cs="Times New Roman"/>
          <w:sz w:val="28"/>
          <w:szCs w:val="28"/>
        </w:rPr>
        <w:t xml:space="preserve"> інструкцій з 32 регістрами загального призначення. Усі 32 регістра безпосередньо </w:t>
      </w:r>
      <w:proofErr w:type="gramStart"/>
      <w:r w:rsidRPr="0080046E">
        <w:rPr>
          <w:rFonts w:ascii="Times New Roman" w:hAnsi="Times New Roman" w:cs="Times New Roman"/>
          <w:sz w:val="28"/>
          <w:szCs w:val="28"/>
        </w:rPr>
        <w:t>п</w:t>
      </w:r>
      <w:proofErr w:type="gramEnd"/>
      <w:r w:rsidRPr="0080046E">
        <w:rPr>
          <w:rFonts w:ascii="Times New Roman" w:hAnsi="Times New Roman" w:cs="Times New Roman"/>
          <w:sz w:val="28"/>
          <w:szCs w:val="28"/>
        </w:rPr>
        <w:t xml:space="preserve">ідключені до арифметико-логічний пристрій (АЛП), що дозволяє двом незалежним </w:t>
      </w:r>
      <w:r w:rsidRPr="0080046E">
        <w:rPr>
          <w:rFonts w:ascii="Times New Roman" w:hAnsi="Times New Roman" w:cs="Times New Roman"/>
          <w:sz w:val="28"/>
          <w:szCs w:val="28"/>
        </w:rPr>
        <w:lastRenderedPageBreak/>
        <w:t xml:space="preserve">регістрів доступу в одній інструкції виконуватися за один такт. В результаті </w:t>
      </w:r>
      <w:proofErr w:type="gramStart"/>
      <w:r w:rsidRPr="0080046E">
        <w:rPr>
          <w:rFonts w:ascii="Times New Roman" w:hAnsi="Times New Roman" w:cs="Times New Roman"/>
          <w:sz w:val="28"/>
          <w:szCs w:val="28"/>
        </w:rPr>
        <w:t>арх</w:t>
      </w:r>
      <w:proofErr w:type="gramEnd"/>
      <w:r w:rsidRPr="0080046E">
        <w:rPr>
          <w:rFonts w:ascii="Times New Roman" w:hAnsi="Times New Roman" w:cs="Times New Roman"/>
          <w:sz w:val="28"/>
          <w:szCs w:val="28"/>
        </w:rPr>
        <w:t>ітектура дозволяє збільшити пропускну здатність до десяти разів, ніж звичайні CISC-мікроконтролери.</w:t>
      </w:r>
      <w:r w:rsidR="003E6838" w:rsidRPr="003E6838">
        <w:rPr>
          <w:rFonts w:ascii="Times New Roman" w:hAnsi="Times New Roman" w:cs="Times New Roman"/>
          <w:sz w:val="28"/>
          <w:szCs w:val="28"/>
        </w:rPr>
        <w:t xml:space="preserve"> [</w:t>
      </w:r>
      <w:r w:rsidR="003E6838">
        <w:rPr>
          <w:rFonts w:ascii="Times New Roman" w:hAnsi="Times New Roman" w:cs="Times New Roman"/>
          <w:sz w:val="28"/>
          <w:szCs w:val="28"/>
          <w:lang w:val="en-US"/>
        </w:rPr>
        <w:t>9]</w:t>
      </w:r>
    </w:p>
    <w:p w:rsidR="0080046E" w:rsidRPr="0080046E" w:rsidRDefault="0080046E" w:rsidP="0080046E">
      <w:pPr>
        <w:spacing w:line="360" w:lineRule="auto"/>
        <w:ind w:firstLine="851"/>
        <w:jc w:val="both"/>
        <w:rPr>
          <w:rFonts w:ascii="Times New Roman" w:hAnsi="Times New Roman" w:cs="Times New Roman"/>
          <w:sz w:val="28"/>
          <w:szCs w:val="28"/>
        </w:rPr>
      </w:pPr>
      <w:r w:rsidRPr="00A156A7">
        <w:rPr>
          <w:rFonts w:ascii="Times New Roman" w:hAnsi="Times New Roman" w:cs="Times New Roman"/>
          <w:sz w:val="28"/>
          <w:szCs w:val="28"/>
          <w:lang w:val="en-US"/>
        </w:rPr>
        <w:t xml:space="preserve">ATmega16 </w:t>
      </w:r>
      <w:r w:rsidRPr="0080046E">
        <w:rPr>
          <w:rFonts w:ascii="Times New Roman" w:hAnsi="Times New Roman" w:cs="Times New Roman"/>
          <w:sz w:val="28"/>
          <w:szCs w:val="28"/>
        </w:rPr>
        <w:t>надає</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наступні</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можливості</w:t>
      </w:r>
      <w:r w:rsidRPr="00A156A7">
        <w:rPr>
          <w:rFonts w:ascii="Times New Roman" w:hAnsi="Times New Roman" w:cs="Times New Roman"/>
          <w:sz w:val="28"/>
          <w:szCs w:val="28"/>
          <w:lang w:val="en-US"/>
        </w:rPr>
        <w:t xml:space="preserve">: 16 </w:t>
      </w:r>
      <w:r w:rsidRPr="0080046E">
        <w:rPr>
          <w:rFonts w:ascii="Times New Roman" w:hAnsi="Times New Roman" w:cs="Times New Roman"/>
          <w:sz w:val="28"/>
          <w:szCs w:val="28"/>
        </w:rPr>
        <w:t>Кбайт</w:t>
      </w:r>
      <w:r w:rsidRPr="00A156A7">
        <w:rPr>
          <w:rFonts w:ascii="Times New Roman" w:hAnsi="Times New Roman" w:cs="Times New Roman"/>
          <w:sz w:val="28"/>
          <w:szCs w:val="28"/>
          <w:lang w:val="en-US"/>
        </w:rPr>
        <w:t>-</w:t>
      </w:r>
      <w:r w:rsidRPr="0080046E">
        <w:rPr>
          <w:rFonts w:ascii="Times New Roman" w:hAnsi="Times New Roman" w:cs="Times New Roman"/>
          <w:sz w:val="28"/>
          <w:szCs w:val="28"/>
        </w:rPr>
        <w:t>програмованої</w:t>
      </w:r>
      <w:r w:rsidRPr="00A156A7">
        <w:rPr>
          <w:rFonts w:ascii="Times New Roman" w:hAnsi="Times New Roman" w:cs="Times New Roman"/>
          <w:sz w:val="28"/>
          <w:szCs w:val="28"/>
          <w:lang w:val="en-US"/>
        </w:rPr>
        <w:t xml:space="preserve"> Flash </w:t>
      </w:r>
      <w:r w:rsidRPr="0080046E">
        <w:rPr>
          <w:rFonts w:ascii="Times New Roman" w:hAnsi="Times New Roman" w:cs="Times New Roman"/>
          <w:sz w:val="28"/>
          <w:szCs w:val="28"/>
        </w:rPr>
        <w:t>пам</w:t>
      </w:r>
      <w:r w:rsidRPr="00A156A7">
        <w:rPr>
          <w:rFonts w:ascii="Times New Roman" w:hAnsi="Times New Roman" w:cs="Times New Roman"/>
          <w:sz w:val="28"/>
          <w:szCs w:val="28"/>
          <w:lang w:val="en-US"/>
        </w:rPr>
        <w:t>'</w:t>
      </w:r>
      <w:r w:rsidRPr="0080046E">
        <w:rPr>
          <w:rFonts w:ascii="Times New Roman" w:hAnsi="Times New Roman" w:cs="Times New Roman"/>
          <w:sz w:val="28"/>
          <w:szCs w:val="28"/>
        </w:rPr>
        <w:t>яті</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для</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читання</w:t>
      </w:r>
      <w:r w:rsidRPr="00A156A7">
        <w:rPr>
          <w:rFonts w:ascii="Times New Roman" w:hAnsi="Times New Roman" w:cs="Times New Roman"/>
          <w:sz w:val="28"/>
          <w:szCs w:val="28"/>
          <w:lang w:val="en-US"/>
        </w:rPr>
        <w:t xml:space="preserve"> / </w:t>
      </w:r>
      <w:r w:rsidRPr="0080046E">
        <w:rPr>
          <w:rFonts w:ascii="Times New Roman" w:hAnsi="Times New Roman" w:cs="Times New Roman"/>
          <w:sz w:val="28"/>
          <w:szCs w:val="28"/>
        </w:rPr>
        <w:t>запису</w:t>
      </w:r>
      <w:r w:rsidRPr="00A156A7">
        <w:rPr>
          <w:rFonts w:ascii="Times New Roman" w:hAnsi="Times New Roman" w:cs="Times New Roman"/>
          <w:sz w:val="28"/>
          <w:szCs w:val="28"/>
          <w:lang w:val="en-US"/>
        </w:rPr>
        <w:t xml:space="preserve">, 512 </w:t>
      </w:r>
      <w:r w:rsidRPr="0080046E">
        <w:rPr>
          <w:rFonts w:ascii="Times New Roman" w:hAnsi="Times New Roman" w:cs="Times New Roman"/>
          <w:sz w:val="28"/>
          <w:szCs w:val="28"/>
        </w:rPr>
        <w:t>байт</w:t>
      </w:r>
      <w:r w:rsidRPr="00A156A7">
        <w:rPr>
          <w:rFonts w:ascii="Times New Roman" w:hAnsi="Times New Roman" w:cs="Times New Roman"/>
          <w:sz w:val="28"/>
          <w:szCs w:val="28"/>
          <w:lang w:val="en-US"/>
        </w:rPr>
        <w:t xml:space="preserve"> EEPROM, 1 </w:t>
      </w:r>
      <w:r w:rsidRPr="0080046E">
        <w:rPr>
          <w:rFonts w:ascii="Times New Roman" w:hAnsi="Times New Roman" w:cs="Times New Roman"/>
          <w:sz w:val="28"/>
          <w:szCs w:val="28"/>
        </w:rPr>
        <w:t>кбайт</w:t>
      </w:r>
      <w:r w:rsidRPr="00A156A7">
        <w:rPr>
          <w:rFonts w:ascii="Times New Roman" w:hAnsi="Times New Roman" w:cs="Times New Roman"/>
          <w:sz w:val="28"/>
          <w:szCs w:val="28"/>
          <w:lang w:val="en-US"/>
        </w:rPr>
        <w:t xml:space="preserve"> SRAM, 32 </w:t>
      </w:r>
      <w:r w:rsidRPr="0080046E">
        <w:rPr>
          <w:rFonts w:ascii="Times New Roman" w:hAnsi="Times New Roman" w:cs="Times New Roman"/>
          <w:sz w:val="28"/>
          <w:szCs w:val="28"/>
        </w:rPr>
        <w:t>лінії</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вводу</w:t>
      </w:r>
      <w:r w:rsidRPr="00A156A7">
        <w:rPr>
          <w:rFonts w:ascii="Times New Roman" w:hAnsi="Times New Roman" w:cs="Times New Roman"/>
          <w:sz w:val="28"/>
          <w:szCs w:val="28"/>
          <w:lang w:val="en-US"/>
        </w:rPr>
        <w:t xml:space="preserve"> / </w:t>
      </w:r>
      <w:r w:rsidRPr="0080046E">
        <w:rPr>
          <w:rFonts w:ascii="Times New Roman" w:hAnsi="Times New Roman" w:cs="Times New Roman"/>
          <w:sz w:val="28"/>
          <w:szCs w:val="28"/>
        </w:rPr>
        <w:t>виводу</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загального</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призначення</w:t>
      </w:r>
      <w:r w:rsidRPr="00A156A7">
        <w:rPr>
          <w:rFonts w:ascii="Times New Roman" w:hAnsi="Times New Roman" w:cs="Times New Roman"/>
          <w:sz w:val="28"/>
          <w:szCs w:val="28"/>
          <w:lang w:val="en-US"/>
        </w:rPr>
        <w:t xml:space="preserve">, 32 </w:t>
      </w:r>
      <w:r w:rsidRPr="0080046E">
        <w:rPr>
          <w:rFonts w:ascii="Times New Roman" w:hAnsi="Times New Roman" w:cs="Times New Roman"/>
          <w:sz w:val="28"/>
          <w:szCs w:val="28"/>
        </w:rPr>
        <w:t>робочих</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регістра</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загального</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призначення</w:t>
      </w:r>
      <w:r w:rsidRPr="00A156A7">
        <w:rPr>
          <w:rFonts w:ascii="Times New Roman" w:hAnsi="Times New Roman" w:cs="Times New Roman"/>
          <w:sz w:val="28"/>
          <w:szCs w:val="28"/>
          <w:lang w:val="en-US"/>
        </w:rPr>
        <w:t>, JTAG-</w:t>
      </w:r>
      <w:r w:rsidRPr="0080046E">
        <w:rPr>
          <w:rFonts w:ascii="Times New Roman" w:hAnsi="Times New Roman" w:cs="Times New Roman"/>
          <w:sz w:val="28"/>
          <w:szCs w:val="28"/>
        </w:rPr>
        <w:t>інтерфейс</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для</w:t>
      </w:r>
      <w:r w:rsidRPr="00A156A7">
        <w:rPr>
          <w:rFonts w:ascii="Times New Roman" w:hAnsi="Times New Roman" w:cs="Times New Roman"/>
          <w:sz w:val="28"/>
          <w:szCs w:val="28"/>
          <w:lang w:val="en-US"/>
        </w:rPr>
        <w:t xml:space="preserve"> Boundaryscan, </w:t>
      </w:r>
      <w:r w:rsidRPr="0080046E">
        <w:rPr>
          <w:rFonts w:ascii="Times New Roman" w:hAnsi="Times New Roman" w:cs="Times New Roman"/>
          <w:sz w:val="28"/>
          <w:szCs w:val="28"/>
        </w:rPr>
        <w:t>вбудований</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в</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чіп</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модуль</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підтримки</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для</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налагодження</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та</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програмування</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три</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гнучких</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таймера</w:t>
      </w:r>
      <w:r w:rsidRPr="00A156A7">
        <w:rPr>
          <w:rFonts w:ascii="Times New Roman" w:hAnsi="Times New Roman" w:cs="Times New Roman"/>
          <w:sz w:val="28"/>
          <w:szCs w:val="28"/>
          <w:lang w:val="en-US"/>
        </w:rPr>
        <w:t xml:space="preserve"> / </w:t>
      </w:r>
      <w:r w:rsidRPr="0080046E">
        <w:rPr>
          <w:rFonts w:ascii="Times New Roman" w:hAnsi="Times New Roman" w:cs="Times New Roman"/>
          <w:sz w:val="28"/>
          <w:szCs w:val="28"/>
        </w:rPr>
        <w:t>лічильника</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з</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режимами</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порівняння</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внутрішні</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та</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зовнішні</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переривники</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послідовний</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програмований</w:t>
      </w:r>
      <w:r w:rsidRPr="00A156A7">
        <w:rPr>
          <w:rFonts w:ascii="Times New Roman" w:hAnsi="Times New Roman" w:cs="Times New Roman"/>
          <w:sz w:val="28"/>
          <w:szCs w:val="28"/>
          <w:lang w:val="en-US"/>
        </w:rPr>
        <w:t xml:space="preserve"> US</w:t>
      </w:r>
      <w:r w:rsidR="002809B4" w:rsidRPr="00A156A7">
        <w:rPr>
          <w:rFonts w:ascii="Times New Roman" w:hAnsi="Times New Roman" w:cs="Times New Roman"/>
          <w:sz w:val="28"/>
          <w:szCs w:val="28"/>
          <w:lang w:val="en-US"/>
        </w:rPr>
        <w:t xml:space="preserve">ART, </w:t>
      </w:r>
      <w:r w:rsidR="002809B4">
        <w:rPr>
          <w:rFonts w:ascii="Times New Roman" w:hAnsi="Times New Roman" w:cs="Times New Roman"/>
          <w:sz w:val="28"/>
          <w:szCs w:val="28"/>
        </w:rPr>
        <w:t>байт</w:t>
      </w:r>
      <w:r w:rsidR="002809B4" w:rsidRPr="00A156A7">
        <w:rPr>
          <w:rFonts w:ascii="Times New Roman" w:hAnsi="Times New Roman" w:cs="Times New Roman"/>
          <w:sz w:val="28"/>
          <w:szCs w:val="28"/>
          <w:lang w:val="en-US"/>
        </w:rPr>
        <w:t>-</w:t>
      </w:r>
      <w:r w:rsidR="002809B4">
        <w:rPr>
          <w:rFonts w:ascii="Times New Roman" w:hAnsi="Times New Roman" w:cs="Times New Roman"/>
          <w:sz w:val="28"/>
          <w:szCs w:val="28"/>
        </w:rPr>
        <w:t>орієнтований</w:t>
      </w:r>
      <w:r w:rsidR="002809B4" w:rsidRPr="00A156A7">
        <w:rPr>
          <w:rFonts w:ascii="Times New Roman" w:hAnsi="Times New Roman" w:cs="Times New Roman"/>
          <w:sz w:val="28"/>
          <w:szCs w:val="28"/>
          <w:lang w:val="en-US"/>
        </w:rPr>
        <w:t xml:space="preserve"> </w:t>
      </w:r>
      <w:r w:rsidR="002809B4">
        <w:rPr>
          <w:rFonts w:ascii="Times New Roman" w:hAnsi="Times New Roman" w:cs="Times New Roman"/>
          <w:sz w:val="28"/>
          <w:szCs w:val="28"/>
        </w:rPr>
        <w:t>двухпров</w:t>
      </w:r>
      <w:r w:rsidR="002809B4">
        <w:rPr>
          <w:rFonts w:ascii="Times New Roman" w:hAnsi="Times New Roman" w:cs="Times New Roman"/>
          <w:sz w:val="28"/>
          <w:szCs w:val="28"/>
          <w:lang w:val="uk-UA"/>
        </w:rPr>
        <w:t>і</w:t>
      </w:r>
      <w:r w:rsidR="002809B4">
        <w:rPr>
          <w:rFonts w:ascii="Times New Roman" w:hAnsi="Times New Roman" w:cs="Times New Roman"/>
          <w:sz w:val="28"/>
          <w:szCs w:val="28"/>
        </w:rPr>
        <w:t>дн</w:t>
      </w:r>
      <w:r w:rsidR="002809B4">
        <w:rPr>
          <w:rFonts w:ascii="Times New Roman" w:hAnsi="Times New Roman" w:cs="Times New Roman"/>
          <w:sz w:val="28"/>
          <w:szCs w:val="28"/>
          <w:lang w:val="uk-UA"/>
        </w:rPr>
        <w:t>и</w:t>
      </w:r>
      <w:r w:rsidRPr="0080046E">
        <w:rPr>
          <w:rFonts w:ascii="Times New Roman" w:hAnsi="Times New Roman" w:cs="Times New Roman"/>
          <w:sz w:val="28"/>
          <w:szCs w:val="28"/>
        </w:rPr>
        <w:t>й</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послідовний</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інтерфейс</w:t>
      </w:r>
      <w:r w:rsidRPr="00A156A7">
        <w:rPr>
          <w:rFonts w:ascii="Times New Roman" w:hAnsi="Times New Roman" w:cs="Times New Roman"/>
          <w:sz w:val="28"/>
          <w:szCs w:val="28"/>
          <w:lang w:val="en-US"/>
        </w:rPr>
        <w:t>, 8-</w:t>
      </w:r>
      <w:r w:rsidRPr="0080046E">
        <w:rPr>
          <w:rFonts w:ascii="Times New Roman" w:hAnsi="Times New Roman" w:cs="Times New Roman"/>
          <w:sz w:val="28"/>
          <w:szCs w:val="28"/>
        </w:rPr>
        <w:t>канальний</w:t>
      </w:r>
      <w:r w:rsidRPr="00A156A7">
        <w:rPr>
          <w:rFonts w:ascii="Times New Roman" w:hAnsi="Times New Roman" w:cs="Times New Roman"/>
          <w:sz w:val="28"/>
          <w:szCs w:val="28"/>
          <w:lang w:val="en-US"/>
        </w:rPr>
        <w:t>, 10-</w:t>
      </w:r>
      <w:r w:rsidRPr="0080046E">
        <w:rPr>
          <w:rFonts w:ascii="Times New Roman" w:hAnsi="Times New Roman" w:cs="Times New Roman"/>
          <w:sz w:val="28"/>
          <w:szCs w:val="28"/>
        </w:rPr>
        <w:t>розрядний</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АЦП</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з</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опціональним</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диференціальним</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вхідним</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каскадом</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з</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програмованим</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коефіцієнтом</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підсилення</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тільки</w:t>
      </w:r>
      <w:r w:rsidRPr="00A156A7">
        <w:rPr>
          <w:rFonts w:ascii="Times New Roman" w:hAnsi="Times New Roman" w:cs="Times New Roman"/>
          <w:sz w:val="28"/>
          <w:szCs w:val="28"/>
          <w:lang w:val="en-US"/>
        </w:rPr>
        <w:t xml:space="preserve"> TQFP </w:t>
      </w:r>
      <w:r w:rsidRPr="0080046E">
        <w:rPr>
          <w:rFonts w:ascii="Times New Roman" w:hAnsi="Times New Roman" w:cs="Times New Roman"/>
          <w:sz w:val="28"/>
          <w:szCs w:val="28"/>
        </w:rPr>
        <w:t>пакет</w:t>
      </w:r>
      <w:r w:rsidRPr="00A156A7">
        <w:rPr>
          <w:rFonts w:ascii="Times New Roman" w:hAnsi="Times New Roman" w:cs="Times New Roman"/>
          <w:sz w:val="28"/>
          <w:szCs w:val="28"/>
          <w:lang w:val="en-US"/>
        </w:rPr>
        <w:t xml:space="preserve"> ), SPI </w:t>
      </w:r>
      <w:r w:rsidRPr="0080046E">
        <w:rPr>
          <w:rFonts w:ascii="Times New Roman" w:hAnsi="Times New Roman" w:cs="Times New Roman"/>
          <w:sz w:val="28"/>
          <w:szCs w:val="28"/>
        </w:rPr>
        <w:t>послідовний</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порт</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і</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шість</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програмних</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режим</w:t>
      </w:r>
      <w:r w:rsidR="002809B4">
        <w:rPr>
          <w:rFonts w:ascii="Times New Roman" w:hAnsi="Times New Roman" w:cs="Times New Roman"/>
          <w:sz w:val="28"/>
          <w:szCs w:val="28"/>
          <w:lang w:val="uk-UA"/>
        </w:rPr>
        <w:t>ів</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енергозбереження</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Режим</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очікування</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зупиняє</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процесор</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дозволяючи</w:t>
      </w:r>
      <w:r w:rsidRPr="00A156A7">
        <w:rPr>
          <w:rFonts w:ascii="Times New Roman" w:hAnsi="Times New Roman" w:cs="Times New Roman"/>
          <w:sz w:val="28"/>
          <w:szCs w:val="28"/>
          <w:lang w:val="en-US"/>
        </w:rPr>
        <w:t xml:space="preserve"> USART, </w:t>
      </w:r>
      <w:r w:rsidRPr="0080046E">
        <w:rPr>
          <w:rFonts w:ascii="Times New Roman" w:hAnsi="Times New Roman" w:cs="Times New Roman"/>
          <w:sz w:val="28"/>
          <w:szCs w:val="28"/>
        </w:rPr>
        <w:t>двопровідному</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інтерфейсу</w:t>
      </w:r>
      <w:r w:rsidRPr="00A156A7">
        <w:rPr>
          <w:rFonts w:ascii="Times New Roman" w:hAnsi="Times New Roman" w:cs="Times New Roman"/>
          <w:sz w:val="28"/>
          <w:szCs w:val="28"/>
          <w:lang w:val="en-US"/>
        </w:rPr>
        <w:t xml:space="preserve">, A / D </w:t>
      </w:r>
      <w:r w:rsidRPr="0080046E">
        <w:rPr>
          <w:rFonts w:ascii="Times New Roman" w:hAnsi="Times New Roman" w:cs="Times New Roman"/>
          <w:sz w:val="28"/>
          <w:szCs w:val="28"/>
        </w:rPr>
        <w:t>конвертера</w:t>
      </w:r>
      <w:r w:rsidRPr="00A156A7">
        <w:rPr>
          <w:rFonts w:ascii="Times New Roman" w:hAnsi="Times New Roman" w:cs="Times New Roman"/>
          <w:sz w:val="28"/>
          <w:szCs w:val="28"/>
          <w:lang w:val="en-US"/>
        </w:rPr>
        <w:t xml:space="preserve">, SRAM, </w:t>
      </w:r>
      <w:r w:rsidRPr="0080046E">
        <w:rPr>
          <w:rFonts w:ascii="Times New Roman" w:hAnsi="Times New Roman" w:cs="Times New Roman"/>
          <w:sz w:val="28"/>
          <w:szCs w:val="28"/>
        </w:rPr>
        <w:t>таймером</w:t>
      </w:r>
      <w:r w:rsidRPr="00A156A7">
        <w:rPr>
          <w:rFonts w:ascii="Times New Roman" w:hAnsi="Times New Roman" w:cs="Times New Roman"/>
          <w:sz w:val="28"/>
          <w:szCs w:val="28"/>
          <w:lang w:val="en-US"/>
        </w:rPr>
        <w:t xml:space="preserve"> / </w:t>
      </w:r>
      <w:proofErr w:type="gramStart"/>
      <w:r w:rsidRPr="0080046E">
        <w:rPr>
          <w:rFonts w:ascii="Times New Roman" w:hAnsi="Times New Roman" w:cs="Times New Roman"/>
          <w:sz w:val="28"/>
          <w:szCs w:val="28"/>
        </w:rPr>
        <w:t>л</w:t>
      </w:r>
      <w:proofErr w:type="gramEnd"/>
      <w:r w:rsidRPr="0080046E">
        <w:rPr>
          <w:rFonts w:ascii="Times New Roman" w:hAnsi="Times New Roman" w:cs="Times New Roman"/>
          <w:sz w:val="28"/>
          <w:szCs w:val="28"/>
        </w:rPr>
        <w:t>ічильниками</w:t>
      </w:r>
      <w:r w:rsidRPr="00A156A7">
        <w:rPr>
          <w:rFonts w:ascii="Times New Roman" w:hAnsi="Times New Roman" w:cs="Times New Roman"/>
          <w:sz w:val="28"/>
          <w:szCs w:val="28"/>
          <w:lang w:val="en-US"/>
        </w:rPr>
        <w:t xml:space="preserve">, SPI </w:t>
      </w:r>
      <w:r w:rsidRPr="0080046E">
        <w:rPr>
          <w:rFonts w:ascii="Times New Roman" w:hAnsi="Times New Roman" w:cs="Times New Roman"/>
          <w:sz w:val="28"/>
          <w:szCs w:val="28"/>
        </w:rPr>
        <w:t>порту</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і</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системи</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переривань</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продовжувати</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функціонувати</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Режим</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очікування</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зберігає</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змі</w:t>
      </w:r>
      <w:proofErr w:type="gramStart"/>
      <w:r w:rsidRPr="0080046E">
        <w:rPr>
          <w:rFonts w:ascii="Times New Roman" w:hAnsi="Times New Roman" w:cs="Times New Roman"/>
          <w:sz w:val="28"/>
          <w:szCs w:val="28"/>
        </w:rPr>
        <w:t>ст</w:t>
      </w:r>
      <w:proofErr w:type="gramEnd"/>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регістрів</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але</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заморожує</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тактовий</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генератор</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відключаючи</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всі</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інші</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функції</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чіпа</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до</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наступного</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зовнішнього</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переривання</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або</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апаратного</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скидання</w:t>
      </w:r>
      <w:r w:rsidRPr="00A156A7">
        <w:rPr>
          <w:rFonts w:ascii="Times New Roman" w:hAnsi="Times New Roman" w:cs="Times New Roman"/>
          <w:sz w:val="28"/>
          <w:szCs w:val="28"/>
          <w:lang w:val="en-US"/>
        </w:rPr>
        <w:t xml:space="preserve">. </w:t>
      </w:r>
      <w:r w:rsidRPr="0080046E">
        <w:rPr>
          <w:rFonts w:ascii="Times New Roman" w:hAnsi="Times New Roman" w:cs="Times New Roman"/>
          <w:sz w:val="28"/>
          <w:szCs w:val="28"/>
        </w:rPr>
        <w:t xml:space="preserve">У режимі енергозбереження, асинхронний таймер продовжує працювати, що дозволяє користувачеві продовжувати таймерний відлік, при цьому інша частина пристрою знаходиться в сплячому режимі. У АЦП режим шумозаглушення зупиняє ЦПУ і </w:t>
      </w:r>
      <w:proofErr w:type="gramStart"/>
      <w:r w:rsidRPr="0080046E">
        <w:rPr>
          <w:rFonts w:ascii="Times New Roman" w:hAnsi="Times New Roman" w:cs="Times New Roman"/>
          <w:sz w:val="28"/>
          <w:szCs w:val="28"/>
        </w:rPr>
        <w:t>вс</w:t>
      </w:r>
      <w:proofErr w:type="gramEnd"/>
      <w:r w:rsidRPr="0080046E">
        <w:rPr>
          <w:rFonts w:ascii="Times New Roman" w:hAnsi="Times New Roman" w:cs="Times New Roman"/>
          <w:sz w:val="28"/>
          <w:szCs w:val="28"/>
        </w:rPr>
        <w:t xml:space="preserve">і модулі введення / виводу, крім асинхронного таймера АЦП, щоб звести до мінімуму шум при перемиканні і перетворенні. У режимі очікування кристал / резонатор працює в той час як інша частина пристрою знаходиться в сплячому режимі. Це дозволяє дуже швидкий запуск </w:t>
      </w:r>
      <w:proofErr w:type="gramStart"/>
      <w:r w:rsidRPr="0080046E">
        <w:rPr>
          <w:rFonts w:ascii="Times New Roman" w:hAnsi="Times New Roman" w:cs="Times New Roman"/>
          <w:sz w:val="28"/>
          <w:szCs w:val="28"/>
        </w:rPr>
        <w:t>в</w:t>
      </w:r>
      <w:proofErr w:type="gramEnd"/>
      <w:r w:rsidRPr="0080046E">
        <w:rPr>
          <w:rFonts w:ascii="Times New Roman" w:hAnsi="Times New Roman" w:cs="Times New Roman"/>
          <w:sz w:val="28"/>
          <w:szCs w:val="28"/>
        </w:rPr>
        <w:t xml:space="preserve"> поєднанні з низьким енергоспоживанням. У розширеному режимі очікування, основний генератор і асинхронний таймер продовжують працювати.</w:t>
      </w:r>
    </w:p>
    <w:p w:rsidR="0080046E" w:rsidRPr="0080046E" w:rsidRDefault="0080046E" w:rsidP="0080046E">
      <w:pPr>
        <w:spacing w:line="360" w:lineRule="auto"/>
        <w:ind w:firstLine="851"/>
        <w:jc w:val="both"/>
        <w:rPr>
          <w:rFonts w:ascii="Times New Roman" w:hAnsi="Times New Roman" w:cs="Times New Roman"/>
          <w:sz w:val="28"/>
          <w:szCs w:val="28"/>
        </w:rPr>
      </w:pPr>
      <w:r w:rsidRPr="0080046E">
        <w:rPr>
          <w:rFonts w:ascii="Times New Roman" w:hAnsi="Times New Roman" w:cs="Times New Roman"/>
          <w:sz w:val="28"/>
          <w:szCs w:val="28"/>
        </w:rPr>
        <w:lastRenderedPageBreak/>
        <w:t>Пристрій виготовляється з використанням технологій високої щільності і технології енергонезалежній пам'яті фірми Atmel. Присутній в чі</w:t>
      </w:r>
      <w:proofErr w:type="gramStart"/>
      <w:r w:rsidRPr="0080046E">
        <w:rPr>
          <w:rFonts w:ascii="Times New Roman" w:hAnsi="Times New Roman" w:cs="Times New Roman"/>
          <w:sz w:val="28"/>
          <w:szCs w:val="28"/>
        </w:rPr>
        <w:t>п</w:t>
      </w:r>
      <w:proofErr w:type="gramEnd"/>
      <w:r w:rsidRPr="0080046E">
        <w:rPr>
          <w:rFonts w:ascii="Times New Roman" w:hAnsi="Times New Roman" w:cs="Times New Roman"/>
          <w:sz w:val="28"/>
          <w:szCs w:val="28"/>
        </w:rPr>
        <w:t xml:space="preserve">і ISP Flash дозволяє використовувати пам'ять для перепрограмування системою через послідовний інтерфейс SPI звичайним програмістом на енергонезалежної пам'яті, або ж на кристалі завантаження програми працює на ядрі AVR. Програма завантаження може використовувати будь-який інтерфейс для завантаження програми в </w:t>
      </w:r>
      <w:proofErr w:type="gramStart"/>
      <w:r w:rsidRPr="0080046E">
        <w:rPr>
          <w:rFonts w:ascii="Times New Roman" w:hAnsi="Times New Roman" w:cs="Times New Roman"/>
          <w:sz w:val="28"/>
          <w:szCs w:val="28"/>
        </w:rPr>
        <w:t>пам'ять</w:t>
      </w:r>
      <w:proofErr w:type="gramEnd"/>
      <w:r w:rsidRPr="0080046E">
        <w:rPr>
          <w:rFonts w:ascii="Times New Roman" w:hAnsi="Times New Roman" w:cs="Times New Roman"/>
          <w:sz w:val="28"/>
          <w:szCs w:val="28"/>
        </w:rPr>
        <w:t xml:space="preserve"> Flash.</w:t>
      </w:r>
    </w:p>
    <w:p w:rsidR="0080046E" w:rsidRPr="0080046E" w:rsidRDefault="0080046E" w:rsidP="0080046E">
      <w:pPr>
        <w:spacing w:line="360" w:lineRule="auto"/>
        <w:ind w:firstLine="851"/>
        <w:jc w:val="both"/>
        <w:rPr>
          <w:rFonts w:ascii="Times New Roman" w:hAnsi="Times New Roman" w:cs="Times New Roman"/>
          <w:sz w:val="28"/>
          <w:szCs w:val="28"/>
        </w:rPr>
      </w:pPr>
      <w:r w:rsidRPr="0080046E">
        <w:rPr>
          <w:rFonts w:ascii="Times New Roman" w:hAnsi="Times New Roman" w:cs="Times New Roman"/>
          <w:sz w:val="28"/>
          <w:szCs w:val="28"/>
        </w:rPr>
        <w:t>Використовується об'єднання з 8-розрядного RISC-процесора з програмованою флеш-пам'яттю на монолітному чипі.</w:t>
      </w:r>
    </w:p>
    <w:p w:rsidR="0080046E" w:rsidRPr="0080046E" w:rsidRDefault="0080046E" w:rsidP="0080046E">
      <w:pPr>
        <w:spacing w:line="360" w:lineRule="auto"/>
        <w:ind w:firstLine="851"/>
        <w:jc w:val="both"/>
        <w:rPr>
          <w:rFonts w:ascii="Times New Roman" w:hAnsi="Times New Roman" w:cs="Times New Roman"/>
          <w:sz w:val="28"/>
          <w:szCs w:val="28"/>
        </w:rPr>
      </w:pPr>
      <w:r w:rsidRPr="0080046E">
        <w:rPr>
          <w:rFonts w:ascii="Times New Roman" w:hAnsi="Times New Roman" w:cs="Times New Roman"/>
          <w:sz w:val="28"/>
          <w:szCs w:val="28"/>
        </w:rPr>
        <w:t>Atmel ATmega16 є потужним м</w:t>
      </w:r>
      <w:r w:rsidR="006015BA">
        <w:rPr>
          <w:rFonts w:ascii="Times New Roman" w:hAnsi="Times New Roman" w:cs="Times New Roman"/>
          <w:sz w:val="28"/>
          <w:szCs w:val="28"/>
          <w:lang w:val="uk-UA"/>
        </w:rPr>
        <w:t>і</w:t>
      </w:r>
      <w:r w:rsidRPr="0080046E">
        <w:rPr>
          <w:rFonts w:ascii="Times New Roman" w:hAnsi="Times New Roman" w:cs="Times New Roman"/>
          <w:sz w:val="28"/>
          <w:szCs w:val="28"/>
        </w:rPr>
        <w:t xml:space="preserve">кроконтролером, який забезпечує дуже гнучке і рентабельне </w:t>
      </w:r>
      <w:proofErr w:type="gramStart"/>
      <w:r w:rsidRPr="0080046E">
        <w:rPr>
          <w:rFonts w:ascii="Times New Roman" w:hAnsi="Times New Roman" w:cs="Times New Roman"/>
          <w:sz w:val="28"/>
          <w:szCs w:val="28"/>
        </w:rPr>
        <w:t>р</w:t>
      </w:r>
      <w:proofErr w:type="gramEnd"/>
      <w:r w:rsidRPr="0080046E">
        <w:rPr>
          <w:rFonts w:ascii="Times New Roman" w:hAnsi="Times New Roman" w:cs="Times New Roman"/>
          <w:sz w:val="28"/>
          <w:szCs w:val="28"/>
        </w:rPr>
        <w:t>ішення багатьох проблем за рахунок вбудованих програм управління.</w:t>
      </w:r>
    </w:p>
    <w:p w:rsidR="000C7AC5" w:rsidRDefault="0080046E" w:rsidP="0080046E">
      <w:pPr>
        <w:spacing w:line="360" w:lineRule="auto"/>
        <w:ind w:firstLine="851"/>
        <w:jc w:val="both"/>
        <w:rPr>
          <w:rFonts w:ascii="Times New Roman" w:hAnsi="Times New Roman" w:cs="Times New Roman"/>
          <w:sz w:val="28"/>
          <w:szCs w:val="28"/>
        </w:rPr>
      </w:pPr>
      <w:r w:rsidRPr="0080046E">
        <w:rPr>
          <w:rFonts w:ascii="Times New Roman" w:hAnsi="Times New Roman" w:cs="Times New Roman"/>
          <w:sz w:val="28"/>
          <w:szCs w:val="28"/>
        </w:rPr>
        <w:t xml:space="preserve">AVR ATmega16 </w:t>
      </w:r>
      <w:proofErr w:type="gramStart"/>
      <w:r w:rsidRPr="0080046E">
        <w:rPr>
          <w:rFonts w:ascii="Times New Roman" w:hAnsi="Times New Roman" w:cs="Times New Roman"/>
          <w:sz w:val="28"/>
          <w:szCs w:val="28"/>
        </w:rPr>
        <w:t>п</w:t>
      </w:r>
      <w:proofErr w:type="gramEnd"/>
      <w:r w:rsidRPr="0080046E">
        <w:rPr>
          <w:rFonts w:ascii="Times New Roman" w:hAnsi="Times New Roman" w:cs="Times New Roman"/>
          <w:sz w:val="28"/>
          <w:szCs w:val="28"/>
        </w:rPr>
        <w:t>ідтримує повний набір інструментів програмування в</w:t>
      </w:r>
      <w:r w:rsidR="006015BA">
        <w:rPr>
          <w:rFonts w:ascii="Times New Roman" w:hAnsi="Times New Roman" w:cs="Times New Roman"/>
          <w:sz w:val="28"/>
          <w:szCs w:val="28"/>
        </w:rPr>
        <w:t xml:space="preserve"> тому числі: C компілятори, асемблери, </w:t>
      </w:r>
      <w:r w:rsidR="006015BA">
        <w:rPr>
          <w:rFonts w:ascii="Times New Roman" w:hAnsi="Times New Roman" w:cs="Times New Roman"/>
          <w:sz w:val="28"/>
          <w:szCs w:val="28"/>
          <w:lang w:val="uk-UA"/>
        </w:rPr>
        <w:t>від</w:t>
      </w:r>
      <w:r w:rsidRPr="0080046E">
        <w:rPr>
          <w:rFonts w:ascii="Times New Roman" w:hAnsi="Times New Roman" w:cs="Times New Roman"/>
          <w:sz w:val="28"/>
          <w:szCs w:val="28"/>
        </w:rPr>
        <w:t>ладчики програм / тренажери, емулятори.</w:t>
      </w:r>
      <w:r w:rsidR="000C7AC5">
        <w:rPr>
          <w:rFonts w:ascii="Times New Roman" w:hAnsi="Times New Roman" w:cs="Times New Roman"/>
          <w:sz w:val="28"/>
          <w:szCs w:val="28"/>
        </w:rPr>
        <w:br w:type="page"/>
      </w:r>
    </w:p>
    <w:p w:rsidR="000C7AC5" w:rsidRDefault="000C7AC5" w:rsidP="00813F6F">
      <w:pPr>
        <w:ind w:firstLine="851"/>
        <w:jc w:val="both"/>
        <w:rPr>
          <w:rFonts w:ascii="Times New Roman" w:hAnsi="Times New Roman" w:cs="Times New Roman"/>
          <w:sz w:val="32"/>
          <w:szCs w:val="28"/>
        </w:rPr>
      </w:pPr>
      <w:r w:rsidRPr="00813F6F">
        <w:rPr>
          <w:rFonts w:ascii="Times New Roman" w:hAnsi="Times New Roman" w:cs="Times New Roman"/>
          <w:sz w:val="32"/>
          <w:szCs w:val="28"/>
        </w:rPr>
        <w:lastRenderedPageBreak/>
        <w:t>2.2.2   Структурна схема</w:t>
      </w:r>
    </w:p>
    <w:p w:rsidR="00477A12" w:rsidRPr="00813F6F" w:rsidRDefault="00477A12" w:rsidP="00477A12">
      <w:pPr>
        <w:jc w:val="both"/>
        <w:rPr>
          <w:rFonts w:ascii="Times New Roman" w:hAnsi="Times New Roman" w:cs="Times New Roman"/>
          <w:sz w:val="32"/>
          <w:szCs w:val="28"/>
        </w:rPr>
      </w:pPr>
      <w:r>
        <w:rPr>
          <w:rFonts w:ascii="Times New Roman" w:hAnsi="Times New Roman" w:cs="Times New Roman"/>
          <w:noProof/>
          <w:sz w:val="32"/>
          <w:szCs w:val="28"/>
          <w:lang w:eastAsia="ru-RU"/>
        </w:rPr>
        <w:drawing>
          <wp:inline distT="0" distB="0" distL="0" distR="0">
            <wp:extent cx="5943600" cy="8172450"/>
            <wp:effectExtent l="1905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943600" cy="8172450"/>
                    </a:xfrm>
                    <a:prstGeom prst="rect">
                      <a:avLst/>
                    </a:prstGeom>
                    <a:noFill/>
                    <a:ln w="9525">
                      <a:noFill/>
                      <a:miter lim="800000"/>
                      <a:headEnd/>
                      <a:tailEnd/>
                    </a:ln>
                  </pic:spPr>
                </pic:pic>
              </a:graphicData>
            </a:graphic>
          </wp:inline>
        </w:drawing>
      </w:r>
    </w:p>
    <w:p w:rsidR="000C7AC5" w:rsidRDefault="000C7AC5" w:rsidP="000C7AC5">
      <w:pPr>
        <w:jc w:val="center"/>
        <w:rPr>
          <w:rFonts w:ascii="Times New Roman" w:hAnsi="Times New Roman"/>
          <w:sz w:val="28"/>
          <w:szCs w:val="28"/>
        </w:rPr>
      </w:pPr>
      <w:r w:rsidRPr="006C2EE1">
        <w:rPr>
          <w:rFonts w:ascii="Times New Roman" w:hAnsi="Times New Roman"/>
          <w:sz w:val="28"/>
          <w:szCs w:val="28"/>
        </w:rPr>
        <w:t>Рис</w:t>
      </w:r>
      <w:r w:rsidR="002C16B4">
        <w:rPr>
          <w:rFonts w:ascii="Times New Roman" w:hAnsi="Times New Roman"/>
          <w:sz w:val="28"/>
          <w:szCs w:val="28"/>
          <w:lang w:val="uk-UA"/>
        </w:rPr>
        <w:t>унок</w:t>
      </w:r>
      <w:r w:rsidRPr="006C2EE1">
        <w:rPr>
          <w:rFonts w:ascii="Times New Roman" w:hAnsi="Times New Roman"/>
          <w:sz w:val="28"/>
          <w:szCs w:val="28"/>
        </w:rPr>
        <w:t>.</w:t>
      </w:r>
      <w:r w:rsidRPr="006C2EE1">
        <w:rPr>
          <w:rFonts w:ascii="Times New Roman" w:hAnsi="Times New Roman"/>
          <w:b/>
          <w:sz w:val="28"/>
          <w:szCs w:val="28"/>
        </w:rPr>
        <w:t xml:space="preserve"> </w:t>
      </w:r>
      <w:r>
        <w:rPr>
          <w:rFonts w:ascii="Times New Roman" w:hAnsi="Times New Roman"/>
          <w:sz w:val="28"/>
          <w:szCs w:val="28"/>
        </w:rPr>
        <w:t>2</w:t>
      </w:r>
      <w:r w:rsidRPr="006C2EE1">
        <w:rPr>
          <w:rFonts w:ascii="Times New Roman" w:hAnsi="Times New Roman"/>
          <w:sz w:val="28"/>
          <w:szCs w:val="28"/>
        </w:rPr>
        <w:t>.</w:t>
      </w:r>
      <w:r>
        <w:rPr>
          <w:rFonts w:ascii="Times New Roman" w:hAnsi="Times New Roman"/>
          <w:sz w:val="28"/>
          <w:szCs w:val="28"/>
        </w:rPr>
        <w:t>2</w:t>
      </w:r>
      <w:r w:rsidRPr="006C2EE1">
        <w:rPr>
          <w:rFonts w:ascii="Times New Roman" w:hAnsi="Times New Roman"/>
          <w:sz w:val="28"/>
          <w:szCs w:val="28"/>
        </w:rPr>
        <w:t xml:space="preserve"> </w:t>
      </w:r>
      <w:r>
        <w:rPr>
          <w:rFonts w:ascii="Times New Roman" w:hAnsi="Times New Roman"/>
          <w:sz w:val="28"/>
          <w:szCs w:val="28"/>
        </w:rPr>
        <w:t>Блок-схема Mega16</w:t>
      </w:r>
      <w:r>
        <w:rPr>
          <w:rFonts w:ascii="Times New Roman" w:hAnsi="Times New Roman"/>
          <w:sz w:val="28"/>
          <w:szCs w:val="28"/>
        </w:rPr>
        <w:br w:type="page"/>
      </w:r>
    </w:p>
    <w:p w:rsidR="002C16B4" w:rsidRPr="00F016E3" w:rsidRDefault="000C7AC5" w:rsidP="000C7AC5">
      <w:pPr>
        <w:tabs>
          <w:tab w:val="left" w:pos="0"/>
        </w:tabs>
        <w:spacing w:line="360" w:lineRule="auto"/>
        <w:ind w:firstLine="851"/>
        <w:jc w:val="both"/>
        <w:rPr>
          <w:rFonts w:ascii="Times New Roman" w:hAnsi="Times New Roman"/>
          <w:sz w:val="28"/>
          <w:szCs w:val="28"/>
        </w:rPr>
      </w:pPr>
      <w:r w:rsidRPr="00DD3E38">
        <w:rPr>
          <w:rFonts w:ascii="Times New Roman" w:hAnsi="Times New Roman"/>
          <w:sz w:val="28"/>
          <w:szCs w:val="28"/>
        </w:rPr>
        <w:lastRenderedPageBreak/>
        <w:t xml:space="preserve">Структурна схема </w:t>
      </w:r>
      <w:r w:rsidR="002C16B4" w:rsidRPr="002C16B4">
        <w:rPr>
          <w:rFonts w:ascii="Times New Roman" w:hAnsi="Times New Roman"/>
          <w:sz w:val="28"/>
          <w:szCs w:val="28"/>
        </w:rPr>
        <w:t>надана компанією - виробником в комплекті документації.</w:t>
      </w:r>
      <w:r w:rsidR="003E6838" w:rsidRPr="003E6838">
        <w:rPr>
          <w:rFonts w:ascii="Times New Roman" w:hAnsi="Times New Roman"/>
          <w:sz w:val="28"/>
          <w:szCs w:val="28"/>
        </w:rPr>
        <w:t xml:space="preserve"> [</w:t>
      </w:r>
      <w:r w:rsidR="003E6838" w:rsidRPr="00F016E3">
        <w:rPr>
          <w:rFonts w:ascii="Times New Roman" w:hAnsi="Times New Roman"/>
          <w:sz w:val="28"/>
          <w:szCs w:val="28"/>
        </w:rPr>
        <w:t>6]</w:t>
      </w:r>
    </w:p>
    <w:p w:rsidR="000C7AC5" w:rsidRDefault="000C7AC5" w:rsidP="000C7AC5">
      <w:pPr>
        <w:tabs>
          <w:tab w:val="left" w:pos="0"/>
        </w:tabs>
        <w:spacing w:line="360" w:lineRule="auto"/>
        <w:ind w:firstLine="851"/>
        <w:jc w:val="both"/>
        <w:rPr>
          <w:rFonts w:ascii="Times New Roman" w:hAnsi="Times New Roman"/>
          <w:b/>
          <w:sz w:val="32"/>
          <w:szCs w:val="28"/>
        </w:rPr>
      </w:pPr>
      <w:r>
        <w:rPr>
          <w:rFonts w:ascii="Times New Roman" w:hAnsi="Times New Roman"/>
          <w:b/>
          <w:noProof/>
          <w:sz w:val="32"/>
          <w:szCs w:val="28"/>
          <w:lang w:eastAsia="ru-RU"/>
        </w:rPr>
        <w:drawing>
          <wp:anchor distT="0" distB="0" distL="114300" distR="114300" simplePos="0" relativeHeight="251660288" behindDoc="1" locked="0" layoutInCell="1" allowOverlap="1">
            <wp:simplePos x="0" y="0"/>
            <wp:positionH relativeFrom="column">
              <wp:posOffset>1078266</wp:posOffset>
            </wp:positionH>
            <wp:positionV relativeFrom="paragraph">
              <wp:posOffset>-4098</wp:posOffset>
            </wp:positionV>
            <wp:extent cx="3918142" cy="4149306"/>
            <wp:effectExtent l="19050" t="0" r="6158" b="0"/>
            <wp:wrapNone/>
            <wp:docPr id="5" name="Рисунок 5" descr="C:\Users\Роман\Desktop\ХЕр\1\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н\Desktop\ХЕр\1\Безымянный.jpg"/>
                    <pic:cNvPicPr>
                      <a:picLocks noChangeAspect="1" noChangeArrowheads="1"/>
                    </pic:cNvPicPr>
                  </pic:nvPicPr>
                  <pic:blipFill>
                    <a:blip r:embed="rId17" cstate="print"/>
                    <a:srcRect/>
                    <a:stretch>
                      <a:fillRect/>
                    </a:stretch>
                  </pic:blipFill>
                  <pic:spPr bwMode="auto">
                    <a:xfrm>
                      <a:off x="0" y="0"/>
                      <a:ext cx="3918142" cy="4149306"/>
                    </a:xfrm>
                    <a:prstGeom prst="rect">
                      <a:avLst/>
                    </a:prstGeom>
                    <a:noFill/>
                    <a:ln w="9525">
                      <a:noFill/>
                      <a:miter lim="800000"/>
                      <a:headEnd/>
                      <a:tailEnd/>
                    </a:ln>
                  </pic:spPr>
                </pic:pic>
              </a:graphicData>
            </a:graphic>
          </wp:anchor>
        </w:drawing>
      </w:r>
    </w:p>
    <w:p w:rsidR="000C7AC5" w:rsidRDefault="000C7AC5" w:rsidP="000C7AC5">
      <w:pPr>
        <w:tabs>
          <w:tab w:val="left" w:pos="0"/>
        </w:tabs>
        <w:spacing w:line="360" w:lineRule="auto"/>
        <w:ind w:firstLine="851"/>
        <w:jc w:val="both"/>
        <w:rPr>
          <w:rFonts w:ascii="Times New Roman" w:hAnsi="Times New Roman"/>
          <w:b/>
          <w:sz w:val="32"/>
          <w:szCs w:val="28"/>
        </w:rPr>
      </w:pPr>
    </w:p>
    <w:p w:rsidR="000C7AC5" w:rsidRDefault="000C7AC5" w:rsidP="000C7AC5">
      <w:pPr>
        <w:tabs>
          <w:tab w:val="left" w:pos="0"/>
        </w:tabs>
        <w:spacing w:line="360" w:lineRule="auto"/>
        <w:ind w:firstLine="851"/>
        <w:jc w:val="both"/>
        <w:rPr>
          <w:rFonts w:ascii="Times New Roman" w:hAnsi="Times New Roman"/>
          <w:b/>
          <w:sz w:val="32"/>
          <w:szCs w:val="28"/>
        </w:rPr>
      </w:pPr>
    </w:p>
    <w:p w:rsidR="000C7AC5" w:rsidRDefault="000C7AC5" w:rsidP="000C7AC5">
      <w:pPr>
        <w:tabs>
          <w:tab w:val="left" w:pos="0"/>
        </w:tabs>
        <w:spacing w:line="360" w:lineRule="auto"/>
        <w:ind w:firstLine="851"/>
        <w:jc w:val="both"/>
        <w:rPr>
          <w:rFonts w:ascii="Times New Roman" w:hAnsi="Times New Roman"/>
          <w:b/>
          <w:sz w:val="32"/>
          <w:szCs w:val="28"/>
        </w:rPr>
      </w:pPr>
    </w:p>
    <w:p w:rsidR="000C7AC5" w:rsidRDefault="000C7AC5" w:rsidP="000C7AC5">
      <w:pPr>
        <w:tabs>
          <w:tab w:val="left" w:pos="0"/>
        </w:tabs>
        <w:spacing w:line="360" w:lineRule="auto"/>
        <w:ind w:firstLine="851"/>
        <w:jc w:val="both"/>
        <w:rPr>
          <w:rFonts w:ascii="Times New Roman" w:hAnsi="Times New Roman"/>
          <w:b/>
          <w:sz w:val="32"/>
          <w:szCs w:val="28"/>
        </w:rPr>
      </w:pPr>
    </w:p>
    <w:p w:rsidR="000C7AC5" w:rsidRDefault="000C7AC5" w:rsidP="000C7AC5">
      <w:pPr>
        <w:tabs>
          <w:tab w:val="left" w:pos="0"/>
        </w:tabs>
        <w:spacing w:line="360" w:lineRule="auto"/>
        <w:ind w:firstLine="851"/>
        <w:jc w:val="both"/>
        <w:rPr>
          <w:rFonts w:ascii="Times New Roman" w:hAnsi="Times New Roman"/>
          <w:b/>
          <w:sz w:val="32"/>
          <w:szCs w:val="28"/>
        </w:rPr>
      </w:pPr>
    </w:p>
    <w:p w:rsidR="000C7AC5" w:rsidRDefault="000C7AC5" w:rsidP="000C7AC5">
      <w:pPr>
        <w:tabs>
          <w:tab w:val="left" w:pos="0"/>
        </w:tabs>
        <w:spacing w:line="360" w:lineRule="auto"/>
        <w:ind w:firstLine="851"/>
        <w:jc w:val="both"/>
        <w:rPr>
          <w:rFonts w:ascii="Times New Roman" w:hAnsi="Times New Roman"/>
          <w:b/>
          <w:sz w:val="32"/>
          <w:szCs w:val="28"/>
        </w:rPr>
      </w:pPr>
    </w:p>
    <w:p w:rsidR="000C7AC5" w:rsidRDefault="000C7AC5" w:rsidP="000C7AC5">
      <w:pPr>
        <w:tabs>
          <w:tab w:val="left" w:pos="0"/>
        </w:tabs>
        <w:spacing w:line="360" w:lineRule="auto"/>
        <w:ind w:firstLine="851"/>
        <w:jc w:val="both"/>
        <w:rPr>
          <w:rFonts w:ascii="Times New Roman" w:hAnsi="Times New Roman"/>
          <w:b/>
          <w:sz w:val="32"/>
          <w:szCs w:val="28"/>
        </w:rPr>
      </w:pPr>
    </w:p>
    <w:p w:rsidR="000C7AC5" w:rsidRDefault="000C7AC5" w:rsidP="000C7AC5">
      <w:pPr>
        <w:tabs>
          <w:tab w:val="left" w:pos="0"/>
        </w:tabs>
        <w:spacing w:line="360" w:lineRule="auto"/>
        <w:ind w:firstLine="851"/>
        <w:jc w:val="both"/>
        <w:rPr>
          <w:rFonts w:ascii="Times New Roman" w:hAnsi="Times New Roman"/>
          <w:b/>
          <w:sz w:val="32"/>
          <w:szCs w:val="28"/>
        </w:rPr>
      </w:pPr>
    </w:p>
    <w:p w:rsidR="000C7AC5" w:rsidRPr="002C16B4" w:rsidRDefault="000C7AC5" w:rsidP="000C7AC5">
      <w:pPr>
        <w:tabs>
          <w:tab w:val="left" w:pos="0"/>
        </w:tabs>
        <w:spacing w:line="360" w:lineRule="auto"/>
        <w:jc w:val="center"/>
        <w:rPr>
          <w:rFonts w:ascii="Times New Roman" w:hAnsi="Times New Roman"/>
          <w:sz w:val="28"/>
          <w:szCs w:val="28"/>
          <w:lang w:val="uk-UA"/>
        </w:rPr>
      </w:pPr>
      <w:r w:rsidRPr="006C2EE1">
        <w:rPr>
          <w:rFonts w:ascii="Times New Roman" w:hAnsi="Times New Roman"/>
          <w:sz w:val="28"/>
          <w:szCs w:val="28"/>
        </w:rPr>
        <w:t>Рис</w:t>
      </w:r>
      <w:r w:rsidR="002C16B4">
        <w:rPr>
          <w:rFonts w:ascii="Times New Roman" w:hAnsi="Times New Roman"/>
          <w:sz w:val="28"/>
          <w:szCs w:val="28"/>
          <w:lang w:val="uk-UA"/>
        </w:rPr>
        <w:t>унок</w:t>
      </w:r>
      <w:r w:rsidRPr="006C2EE1">
        <w:rPr>
          <w:rFonts w:ascii="Times New Roman" w:hAnsi="Times New Roman"/>
          <w:sz w:val="28"/>
          <w:szCs w:val="28"/>
        </w:rPr>
        <w:t>.</w:t>
      </w:r>
      <w:r w:rsidRPr="006C2EE1">
        <w:rPr>
          <w:rFonts w:ascii="Times New Roman" w:hAnsi="Times New Roman"/>
          <w:b/>
          <w:sz w:val="28"/>
          <w:szCs w:val="28"/>
        </w:rPr>
        <w:t xml:space="preserve"> </w:t>
      </w:r>
      <w:r>
        <w:rPr>
          <w:rFonts w:ascii="Times New Roman" w:hAnsi="Times New Roman"/>
          <w:sz w:val="28"/>
          <w:szCs w:val="28"/>
        </w:rPr>
        <w:t>2</w:t>
      </w:r>
      <w:r w:rsidRPr="006C2EE1">
        <w:rPr>
          <w:rFonts w:ascii="Times New Roman" w:hAnsi="Times New Roman"/>
          <w:sz w:val="28"/>
          <w:szCs w:val="28"/>
        </w:rPr>
        <w:t>.</w:t>
      </w:r>
      <w:r>
        <w:rPr>
          <w:rFonts w:ascii="Times New Roman" w:hAnsi="Times New Roman"/>
          <w:sz w:val="28"/>
          <w:szCs w:val="28"/>
        </w:rPr>
        <w:t>3</w:t>
      </w:r>
      <w:r w:rsidRPr="006C2EE1">
        <w:rPr>
          <w:rFonts w:ascii="Times New Roman" w:hAnsi="Times New Roman"/>
          <w:sz w:val="28"/>
          <w:szCs w:val="28"/>
        </w:rPr>
        <w:t xml:space="preserve"> </w:t>
      </w:r>
      <w:r w:rsidR="002C16B4">
        <w:rPr>
          <w:rFonts w:ascii="Times New Roman" w:hAnsi="Times New Roman"/>
          <w:sz w:val="28"/>
          <w:szCs w:val="28"/>
        </w:rPr>
        <w:t>АТMega16 в PDIP корпус</w:t>
      </w:r>
      <w:r w:rsidR="002C16B4">
        <w:rPr>
          <w:rFonts w:ascii="Times New Roman" w:hAnsi="Times New Roman"/>
          <w:sz w:val="28"/>
          <w:szCs w:val="28"/>
          <w:lang w:val="uk-UA"/>
        </w:rPr>
        <w:t>і</w:t>
      </w:r>
    </w:p>
    <w:p w:rsidR="00DD3E38" w:rsidRDefault="00DD3E38" w:rsidP="000C7AC5">
      <w:pPr>
        <w:tabs>
          <w:tab w:val="left" w:pos="0"/>
        </w:tabs>
        <w:spacing w:line="360" w:lineRule="auto"/>
        <w:jc w:val="center"/>
        <w:rPr>
          <w:rFonts w:ascii="Times New Roman" w:hAnsi="Times New Roman"/>
          <w:sz w:val="28"/>
          <w:szCs w:val="28"/>
        </w:rPr>
      </w:pPr>
    </w:p>
    <w:p w:rsidR="00C231F1" w:rsidRPr="00115D61" w:rsidRDefault="00C231F1" w:rsidP="00C231F1">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 xml:space="preserve">На </w:t>
      </w:r>
      <w:r w:rsidRPr="00EC0F72">
        <w:rPr>
          <w:rFonts w:ascii="Times New Roman" w:hAnsi="Times New Roman" w:cs="Times New Roman"/>
          <w:sz w:val="28"/>
          <w:szCs w:val="28"/>
        </w:rPr>
        <w:t>р</w:t>
      </w:r>
      <w:r>
        <w:rPr>
          <w:rFonts w:ascii="Times New Roman" w:hAnsi="Times New Roman" w:cs="Times New Roman"/>
          <w:sz w:val="28"/>
          <w:szCs w:val="28"/>
        </w:rPr>
        <w:t>ис. 2.3 зображено структуру виводів</w:t>
      </w:r>
      <w:r w:rsidRPr="002C16B4">
        <w:rPr>
          <w:rFonts w:ascii="Times New Roman" w:hAnsi="Times New Roman" w:cs="Times New Roman"/>
          <w:sz w:val="28"/>
          <w:szCs w:val="28"/>
        </w:rPr>
        <w:t xml:space="preserve"> АТMega16 в PDIP корпусі, саме така буде використана в прилад</w:t>
      </w:r>
      <w:r>
        <w:rPr>
          <w:rFonts w:ascii="Times New Roman" w:hAnsi="Times New Roman" w:cs="Times New Roman"/>
          <w:sz w:val="28"/>
          <w:szCs w:val="28"/>
          <w:lang w:val="uk-UA"/>
        </w:rPr>
        <w:t>і</w:t>
      </w:r>
      <w:r w:rsidRPr="002C16B4">
        <w:rPr>
          <w:rFonts w:ascii="Times New Roman" w:hAnsi="Times New Roman" w:cs="Times New Roman"/>
          <w:sz w:val="28"/>
          <w:szCs w:val="28"/>
        </w:rPr>
        <w:t>.</w:t>
      </w:r>
    </w:p>
    <w:p w:rsidR="00DD3E38" w:rsidRDefault="00DD3E38" w:rsidP="002C16B4">
      <w:pPr>
        <w:spacing w:line="360" w:lineRule="auto"/>
        <w:ind w:firstLine="851"/>
        <w:jc w:val="both"/>
        <w:rPr>
          <w:rFonts w:ascii="Times New Roman" w:hAnsi="Times New Roman"/>
          <w:sz w:val="28"/>
          <w:szCs w:val="28"/>
        </w:rPr>
      </w:pPr>
      <w:r>
        <w:rPr>
          <w:rFonts w:ascii="Times New Roman" w:hAnsi="Times New Roman"/>
          <w:sz w:val="28"/>
          <w:szCs w:val="28"/>
        </w:rPr>
        <w:br w:type="page"/>
      </w:r>
    </w:p>
    <w:p w:rsidR="00DD3E38" w:rsidRDefault="00DD3E38" w:rsidP="00DD3E38">
      <w:pPr>
        <w:jc w:val="center"/>
        <w:rPr>
          <w:rFonts w:ascii="Times New Roman" w:hAnsi="Times New Roman" w:cs="Times New Roman"/>
          <w:b/>
          <w:sz w:val="36"/>
          <w:szCs w:val="28"/>
        </w:rPr>
      </w:pPr>
      <w:r w:rsidRPr="00962F04">
        <w:rPr>
          <w:rFonts w:ascii="Times New Roman" w:hAnsi="Times New Roman" w:cs="Times New Roman"/>
          <w:b/>
          <w:sz w:val="36"/>
          <w:szCs w:val="28"/>
        </w:rPr>
        <w:lastRenderedPageBreak/>
        <w:t>3. Р</w:t>
      </w:r>
      <w:r w:rsidR="002C16B4">
        <w:rPr>
          <w:rFonts w:ascii="Times New Roman" w:hAnsi="Times New Roman" w:cs="Times New Roman"/>
          <w:b/>
          <w:sz w:val="36"/>
          <w:szCs w:val="28"/>
          <w:lang w:val="uk-UA"/>
        </w:rPr>
        <w:t>О</w:t>
      </w:r>
      <w:r w:rsidRPr="00962F04">
        <w:rPr>
          <w:rFonts w:ascii="Times New Roman" w:hAnsi="Times New Roman" w:cs="Times New Roman"/>
          <w:b/>
          <w:sz w:val="36"/>
          <w:szCs w:val="28"/>
        </w:rPr>
        <w:t>ЗРО</w:t>
      </w:r>
      <w:r w:rsidR="002C16B4">
        <w:rPr>
          <w:rFonts w:ascii="Times New Roman" w:hAnsi="Times New Roman" w:cs="Times New Roman"/>
          <w:b/>
          <w:sz w:val="36"/>
          <w:szCs w:val="28"/>
          <w:lang w:val="uk-UA"/>
        </w:rPr>
        <w:t>Б</w:t>
      </w:r>
      <w:r w:rsidRPr="00962F04">
        <w:rPr>
          <w:rFonts w:ascii="Times New Roman" w:hAnsi="Times New Roman" w:cs="Times New Roman"/>
          <w:b/>
          <w:sz w:val="36"/>
          <w:szCs w:val="28"/>
        </w:rPr>
        <w:t xml:space="preserve">КА </w:t>
      </w:r>
      <w:r w:rsidR="002C16B4">
        <w:rPr>
          <w:rFonts w:ascii="Times New Roman" w:hAnsi="Times New Roman" w:cs="Times New Roman"/>
          <w:b/>
          <w:sz w:val="36"/>
          <w:szCs w:val="28"/>
          <w:lang w:val="uk-UA"/>
        </w:rPr>
        <w:t>І</w:t>
      </w:r>
      <w:r w:rsidRPr="00962F04">
        <w:rPr>
          <w:rFonts w:ascii="Times New Roman" w:hAnsi="Times New Roman" w:cs="Times New Roman"/>
          <w:b/>
          <w:sz w:val="36"/>
          <w:szCs w:val="28"/>
        </w:rPr>
        <w:t xml:space="preserve"> ПО</w:t>
      </w:r>
      <w:r w:rsidR="002C16B4">
        <w:rPr>
          <w:rFonts w:ascii="Times New Roman" w:hAnsi="Times New Roman" w:cs="Times New Roman"/>
          <w:b/>
          <w:sz w:val="36"/>
          <w:szCs w:val="28"/>
          <w:lang w:val="uk-UA"/>
        </w:rPr>
        <w:t>БУДОВА</w:t>
      </w:r>
      <w:r w:rsidRPr="00962F04">
        <w:rPr>
          <w:rFonts w:ascii="Times New Roman" w:hAnsi="Times New Roman" w:cs="Times New Roman"/>
          <w:b/>
          <w:sz w:val="36"/>
          <w:szCs w:val="28"/>
        </w:rPr>
        <w:t xml:space="preserve"> СХЕМ</w:t>
      </w:r>
    </w:p>
    <w:p w:rsidR="00DD3E38" w:rsidRPr="00962F04" w:rsidRDefault="00DD3E38" w:rsidP="00813F6F">
      <w:pPr>
        <w:ind w:firstLine="851"/>
        <w:jc w:val="both"/>
        <w:rPr>
          <w:rFonts w:ascii="Times New Roman" w:hAnsi="Times New Roman" w:cs="Times New Roman"/>
          <w:b/>
          <w:sz w:val="32"/>
          <w:szCs w:val="28"/>
        </w:rPr>
      </w:pPr>
      <w:r w:rsidRPr="00962F04">
        <w:rPr>
          <w:rFonts w:ascii="Times New Roman" w:hAnsi="Times New Roman" w:cs="Times New Roman"/>
          <w:b/>
          <w:sz w:val="32"/>
          <w:szCs w:val="28"/>
        </w:rPr>
        <w:t>3.1  По</w:t>
      </w:r>
      <w:r w:rsidR="002C16B4">
        <w:rPr>
          <w:rFonts w:ascii="Times New Roman" w:hAnsi="Times New Roman" w:cs="Times New Roman"/>
          <w:b/>
          <w:sz w:val="32"/>
          <w:szCs w:val="28"/>
          <w:lang w:val="uk-UA"/>
        </w:rPr>
        <w:t>будова</w:t>
      </w:r>
      <w:r w:rsidR="002C16B4">
        <w:rPr>
          <w:rFonts w:ascii="Times New Roman" w:hAnsi="Times New Roman" w:cs="Times New Roman"/>
          <w:b/>
          <w:sz w:val="32"/>
          <w:szCs w:val="28"/>
        </w:rPr>
        <w:t xml:space="preserve"> схем</w:t>
      </w:r>
      <w:r w:rsidR="002C16B4">
        <w:rPr>
          <w:rFonts w:ascii="Times New Roman" w:hAnsi="Times New Roman" w:cs="Times New Roman"/>
          <w:b/>
          <w:sz w:val="32"/>
          <w:szCs w:val="28"/>
          <w:lang w:val="uk-UA"/>
        </w:rPr>
        <w:t>и</w:t>
      </w:r>
      <w:r w:rsidRPr="00962F04">
        <w:rPr>
          <w:rFonts w:ascii="Times New Roman" w:hAnsi="Times New Roman" w:cs="Times New Roman"/>
          <w:b/>
          <w:sz w:val="32"/>
          <w:szCs w:val="28"/>
        </w:rPr>
        <w:t xml:space="preserve"> </w:t>
      </w:r>
      <w:r w:rsidR="002C16B4">
        <w:rPr>
          <w:rFonts w:ascii="Times New Roman" w:hAnsi="Times New Roman" w:cs="Times New Roman"/>
          <w:b/>
          <w:sz w:val="32"/>
          <w:szCs w:val="28"/>
          <w:lang w:val="uk-UA"/>
        </w:rPr>
        <w:t>з</w:t>
      </w:r>
      <w:r w:rsidRPr="00962F04">
        <w:rPr>
          <w:rFonts w:ascii="Times New Roman" w:hAnsi="Times New Roman" w:cs="Times New Roman"/>
          <w:b/>
          <w:sz w:val="32"/>
          <w:szCs w:val="28"/>
        </w:rPr>
        <w:t xml:space="preserve"> </w:t>
      </w:r>
      <w:r w:rsidR="002C16B4">
        <w:rPr>
          <w:rFonts w:ascii="Times New Roman" w:hAnsi="Times New Roman" w:cs="Times New Roman"/>
          <w:b/>
          <w:sz w:val="32"/>
          <w:szCs w:val="28"/>
          <w:lang w:val="uk-UA"/>
        </w:rPr>
        <w:t>використанням</w:t>
      </w:r>
      <w:r w:rsidRPr="00962F04">
        <w:rPr>
          <w:rFonts w:ascii="Times New Roman" w:hAnsi="Times New Roman" w:cs="Times New Roman"/>
          <w:b/>
          <w:sz w:val="32"/>
          <w:szCs w:val="28"/>
        </w:rPr>
        <w:t xml:space="preserve"> ВТМ 222</w:t>
      </w:r>
    </w:p>
    <w:p w:rsidR="00DD3E38" w:rsidRDefault="00DD3E38" w:rsidP="002C16B4">
      <w:pPr>
        <w:ind w:firstLine="851"/>
        <w:jc w:val="both"/>
        <w:rPr>
          <w:rFonts w:ascii="Times New Roman" w:hAnsi="Times New Roman" w:cs="Times New Roman"/>
          <w:sz w:val="28"/>
          <w:szCs w:val="28"/>
        </w:rPr>
      </w:pPr>
    </w:p>
    <w:p w:rsidR="00DD3E38" w:rsidRDefault="002C16B4" w:rsidP="002C16B4">
      <w:pPr>
        <w:spacing w:line="360" w:lineRule="auto"/>
        <w:ind w:firstLine="851"/>
        <w:jc w:val="both"/>
        <w:rPr>
          <w:rFonts w:ascii="Times New Roman" w:hAnsi="Times New Roman" w:cs="Times New Roman"/>
          <w:sz w:val="28"/>
          <w:szCs w:val="28"/>
        </w:rPr>
      </w:pPr>
      <w:r w:rsidRPr="002C16B4">
        <w:rPr>
          <w:rFonts w:ascii="Times New Roman" w:hAnsi="Times New Roman" w:cs="Times New Roman"/>
          <w:sz w:val="28"/>
          <w:szCs w:val="28"/>
        </w:rPr>
        <w:t>Складена блок-схема майбутніх приймача-передавача зі схематичним відображенням функцій.</w:t>
      </w:r>
    </w:p>
    <w:p w:rsidR="00DD3E38" w:rsidRDefault="002C16B4" w:rsidP="00DD3E38">
      <w:pPr>
        <w:spacing w:line="360" w:lineRule="auto"/>
        <w:jc w:val="both"/>
        <w:rPr>
          <w:rFonts w:ascii="Times New Roman" w:hAnsi="Times New Roman" w:cs="Times New Roman"/>
          <w:sz w:val="28"/>
          <w:szCs w:val="28"/>
        </w:rPr>
      </w:pPr>
      <w:r>
        <w:object w:dxaOrig="9338" w:dyaOrig="3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6pt;height:273.1pt" o:ole="">
            <v:imagedata r:id="rId18" o:title=""/>
          </v:shape>
          <o:OLEObject Type="Embed" ProgID="Visio.Drawing.11" ShapeID="_x0000_i1025" DrawAspect="Content" ObjectID="_1370427847" r:id="rId19"/>
        </w:object>
      </w:r>
    </w:p>
    <w:p w:rsidR="00813F6F" w:rsidRDefault="00DD3E38" w:rsidP="002C16B4">
      <w:pPr>
        <w:spacing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rPr>
        <w:t>Рис</w:t>
      </w:r>
      <w:r w:rsidR="002C16B4">
        <w:rPr>
          <w:rFonts w:ascii="Times New Roman" w:hAnsi="Times New Roman" w:cs="Times New Roman"/>
          <w:sz w:val="28"/>
          <w:szCs w:val="28"/>
          <w:lang w:val="uk-UA"/>
        </w:rPr>
        <w:t>унок</w:t>
      </w:r>
      <w:r w:rsidR="002C16B4">
        <w:rPr>
          <w:rFonts w:ascii="Times New Roman" w:hAnsi="Times New Roman" w:cs="Times New Roman"/>
          <w:sz w:val="28"/>
          <w:szCs w:val="28"/>
        </w:rPr>
        <w:t>. 3.1 – Блок</w:t>
      </w:r>
      <w:r w:rsidR="002C16B4">
        <w:rPr>
          <w:rFonts w:ascii="Times New Roman" w:hAnsi="Times New Roman" w:cs="Times New Roman"/>
          <w:sz w:val="28"/>
          <w:szCs w:val="28"/>
          <w:lang w:val="uk-UA"/>
        </w:rPr>
        <w:t>-</w:t>
      </w:r>
      <w:r w:rsidR="002C16B4">
        <w:rPr>
          <w:rFonts w:ascii="Times New Roman" w:hAnsi="Times New Roman" w:cs="Times New Roman"/>
          <w:sz w:val="28"/>
          <w:szCs w:val="28"/>
        </w:rPr>
        <w:t>схема пар</w:t>
      </w:r>
      <w:r w:rsidR="002C16B4">
        <w:rPr>
          <w:rFonts w:ascii="Times New Roman" w:hAnsi="Times New Roman" w:cs="Times New Roman"/>
          <w:sz w:val="28"/>
          <w:szCs w:val="28"/>
          <w:lang w:val="uk-UA"/>
        </w:rPr>
        <w:t>и</w:t>
      </w:r>
      <w:r>
        <w:rPr>
          <w:rFonts w:ascii="Times New Roman" w:hAnsi="Times New Roman" w:cs="Times New Roman"/>
          <w:sz w:val="28"/>
          <w:szCs w:val="28"/>
        </w:rPr>
        <w:t xml:space="preserve"> при</w:t>
      </w:r>
      <w:r w:rsidR="002C16B4">
        <w:rPr>
          <w:rFonts w:ascii="Times New Roman" w:hAnsi="Times New Roman" w:cs="Times New Roman"/>
          <w:sz w:val="28"/>
          <w:szCs w:val="28"/>
          <w:lang w:val="uk-UA"/>
        </w:rPr>
        <w:t>ймач</w:t>
      </w:r>
      <w:r>
        <w:rPr>
          <w:rFonts w:ascii="Times New Roman" w:hAnsi="Times New Roman" w:cs="Times New Roman"/>
          <w:sz w:val="28"/>
          <w:szCs w:val="28"/>
        </w:rPr>
        <w:t>-переда</w:t>
      </w:r>
      <w:r w:rsidR="002C16B4">
        <w:rPr>
          <w:rFonts w:ascii="Times New Roman" w:hAnsi="Times New Roman" w:cs="Times New Roman"/>
          <w:sz w:val="28"/>
          <w:szCs w:val="28"/>
          <w:lang w:val="uk-UA"/>
        </w:rPr>
        <w:t>вач</w:t>
      </w:r>
      <w:r>
        <w:rPr>
          <w:rFonts w:ascii="Times New Roman" w:hAnsi="Times New Roman" w:cs="Times New Roman"/>
          <w:sz w:val="28"/>
          <w:szCs w:val="28"/>
        </w:rPr>
        <w:t xml:space="preserve"> на модулях</w:t>
      </w:r>
    </w:p>
    <w:p w:rsidR="00DD3E38" w:rsidRDefault="00DD3E38" w:rsidP="002C16B4">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 ВТМ 222</w:t>
      </w:r>
    </w:p>
    <w:p w:rsidR="00DD3E38" w:rsidRDefault="002C16B4" w:rsidP="002C16B4">
      <w:pPr>
        <w:spacing w:line="360" w:lineRule="auto"/>
        <w:ind w:firstLine="851"/>
        <w:jc w:val="both"/>
        <w:rPr>
          <w:rFonts w:ascii="Times New Roman" w:hAnsi="Times New Roman" w:cs="Times New Roman"/>
          <w:sz w:val="28"/>
          <w:szCs w:val="28"/>
        </w:rPr>
      </w:pPr>
      <w:r w:rsidRPr="002C16B4">
        <w:rPr>
          <w:rFonts w:ascii="Times New Roman" w:hAnsi="Times New Roman" w:cs="Times New Roman"/>
          <w:sz w:val="28"/>
          <w:szCs w:val="28"/>
        </w:rPr>
        <w:t xml:space="preserve">По суті, прилад можна умовно розділити на дві частини - на «пульт» і «приймач». «Пульт» повинен передати сигнал по Bluetooth каналу приймача, який вже повинен обробити інформацію і залежно від її наповнення віддати вказівки </w:t>
      </w:r>
      <w:proofErr w:type="gramStart"/>
      <w:r w:rsidRPr="002C16B4">
        <w:rPr>
          <w:rFonts w:ascii="Times New Roman" w:hAnsi="Times New Roman" w:cs="Times New Roman"/>
          <w:sz w:val="28"/>
          <w:szCs w:val="28"/>
        </w:rPr>
        <w:t>вс</w:t>
      </w:r>
      <w:proofErr w:type="gramEnd"/>
      <w:r w:rsidRPr="002C16B4">
        <w:rPr>
          <w:rFonts w:ascii="Times New Roman" w:hAnsi="Times New Roman" w:cs="Times New Roman"/>
          <w:sz w:val="28"/>
          <w:szCs w:val="28"/>
        </w:rPr>
        <w:t>ім веденим органам: власне дверних замків, вивести інформацію про процес на LCD-дисплей і просигналізувати відповідним світлодіодом</w:t>
      </w:r>
    </w:p>
    <w:p w:rsidR="00DD3E38" w:rsidRDefault="00DD3E38" w:rsidP="00DD3E38">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23810" cy="107647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tretch>
                      <a:fillRect/>
                    </a:stretch>
                  </pic:blipFill>
                  <pic:spPr bwMode="auto">
                    <a:xfrm>
                      <a:off x="0" y="0"/>
                      <a:ext cx="3323810" cy="1076475"/>
                    </a:xfrm>
                    <a:prstGeom prst="rect">
                      <a:avLst/>
                    </a:prstGeom>
                    <a:noFill/>
                    <a:ln>
                      <a:noFill/>
                    </a:ln>
                  </pic:spPr>
                </pic:pic>
              </a:graphicData>
            </a:graphic>
          </wp:inline>
        </w:drawing>
      </w:r>
    </w:p>
    <w:p w:rsidR="00DD3E38" w:rsidRDefault="00DD3E38" w:rsidP="00DD3E38">
      <w:pPr>
        <w:jc w:val="center"/>
        <w:rPr>
          <w:rFonts w:ascii="Times New Roman" w:hAnsi="Times New Roman" w:cs="Times New Roman"/>
          <w:sz w:val="28"/>
          <w:szCs w:val="28"/>
        </w:rPr>
      </w:pPr>
      <w:r>
        <w:rPr>
          <w:rFonts w:ascii="Times New Roman" w:hAnsi="Times New Roman" w:cs="Times New Roman"/>
          <w:sz w:val="28"/>
          <w:szCs w:val="28"/>
        </w:rPr>
        <w:t>Рис</w:t>
      </w:r>
      <w:r w:rsidR="002C16B4">
        <w:rPr>
          <w:rFonts w:ascii="Times New Roman" w:hAnsi="Times New Roman" w:cs="Times New Roman"/>
          <w:sz w:val="28"/>
          <w:szCs w:val="28"/>
          <w:lang w:val="uk-UA"/>
        </w:rPr>
        <w:t>унок</w:t>
      </w:r>
      <w:r w:rsidR="002C16B4">
        <w:rPr>
          <w:rFonts w:ascii="Times New Roman" w:hAnsi="Times New Roman" w:cs="Times New Roman"/>
          <w:sz w:val="28"/>
          <w:szCs w:val="28"/>
        </w:rPr>
        <w:t>.3.2 – Граф</w:t>
      </w:r>
      <w:r w:rsidR="002C16B4">
        <w:rPr>
          <w:rFonts w:ascii="Times New Roman" w:hAnsi="Times New Roman" w:cs="Times New Roman"/>
          <w:sz w:val="28"/>
          <w:szCs w:val="28"/>
          <w:lang w:val="uk-UA"/>
        </w:rPr>
        <w:t>і</w:t>
      </w:r>
      <w:r>
        <w:rPr>
          <w:rFonts w:ascii="Times New Roman" w:hAnsi="Times New Roman" w:cs="Times New Roman"/>
          <w:sz w:val="28"/>
          <w:szCs w:val="28"/>
        </w:rPr>
        <w:t>ч</w:t>
      </w:r>
      <w:r w:rsidR="002C16B4">
        <w:rPr>
          <w:rFonts w:ascii="Times New Roman" w:hAnsi="Times New Roman" w:cs="Times New Roman"/>
          <w:sz w:val="28"/>
          <w:szCs w:val="28"/>
          <w:lang w:val="uk-UA"/>
        </w:rPr>
        <w:t>не</w:t>
      </w:r>
      <w:r>
        <w:rPr>
          <w:rFonts w:ascii="Times New Roman" w:hAnsi="Times New Roman" w:cs="Times New Roman"/>
          <w:sz w:val="28"/>
          <w:szCs w:val="28"/>
        </w:rPr>
        <w:t xml:space="preserve"> зображен</w:t>
      </w:r>
      <w:r w:rsidR="002C16B4">
        <w:rPr>
          <w:rFonts w:ascii="Times New Roman" w:hAnsi="Times New Roman" w:cs="Times New Roman"/>
          <w:sz w:val="28"/>
          <w:szCs w:val="28"/>
          <w:lang w:val="uk-UA"/>
        </w:rPr>
        <w:t>ня</w:t>
      </w:r>
      <w:r>
        <w:rPr>
          <w:rFonts w:ascii="Times New Roman" w:hAnsi="Times New Roman" w:cs="Times New Roman"/>
          <w:sz w:val="28"/>
          <w:szCs w:val="28"/>
        </w:rPr>
        <w:t xml:space="preserve"> </w:t>
      </w:r>
      <w:r w:rsidR="002C16B4">
        <w:rPr>
          <w:rFonts w:ascii="Times New Roman" w:hAnsi="Times New Roman" w:cs="Times New Roman"/>
          <w:sz w:val="28"/>
          <w:szCs w:val="28"/>
          <w:lang w:val="uk-UA"/>
        </w:rPr>
        <w:t>використання</w:t>
      </w:r>
      <w:r>
        <w:rPr>
          <w:rFonts w:ascii="Times New Roman" w:hAnsi="Times New Roman" w:cs="Times New Roman"/>
          <w:sz w:val="28"/>
          <w:szCs w:val="28"/>
        </w:rPr>
        <w:t xml:space="preserve"> пар</w:t>
      </w:r>
      <w:r w:rsidR="002C16B4">
        <w:rPr>
          <w:rFonts w:ascii="Times New Roman" w:hAnsi="Times New Roman" w:cs="Times New Roman"/>
          <w:sz w:val="28"/>
          <w:szCs w:val="28"/>
          <w:lang w:val="uk-UA"/>
        </w:rPr>
        <w:t>и</w:t>
      </w:r>
      <w:r>
        <w:rPr>
          <w:rFonts w:ascii="Times New Roman" w:hAnsi="Times New Roman" w:cs="Times New Roman"/>
          <w:sz w:val="28"/>
          <w:szCs w:val="28"/>
        </w:rPr>
        <w:t xml:space="preserve"> RX-DX</w:t>
      </w:r>
    </w:p>
    <w:p w:rsidR="002C16B4" w:rsidRPr="002C16B4" w:rsidRDefault="002C16B4" w:rsidP="002C16B4">
      <w:pPr>
        <w:spacing w:line="360" w:lineRule="auto"/>
        <w:ind w:firstLine="851"/>
        <w:jc w:val="both"/>
        <w:rPr>
          <w:rFonts w:ascii="Times New Roman" w:hAnsi="Times New Roman" w:cs="Times New Roman"/>
          <w:sz w:val="28"/>
          <w:szCs w:val="28"/>
        </w:rPr>
      </w:pPr>
      <w:r w:rsidRPr="002C16B4">
        <w:rPr>
          <w:rFonts w:ascii="Times New Roman" w:hAnsi="Times New Roman" w:cs="Times New Roman"/>
          <w:sz w:val="28"/>
          <w:szCs w:val="28"/>
        </w:rPr>
        <w:t xml:space="preserve">Щоб зрозуміти принцип передачі в </w:t>
      </w:r>
      <w:proofErr w:type="gramStart"/>
      <w:r w:rsidRPr="002C16B4">
        <w:rPr>
          <w:rFonts w:ascii="Times New Roman" w:hAnsi="Times New Roman" w:cs="Times New Roman"/>
          <w:sz w:val="28"/>
          <w:szCs w:val="28"/>
        </w:rPr>
        <w:t>дуплексному</w:t>
      </w:r>
      <w:proofErr w:type="gramEnd"/>
      <w:r w:rsidRPr="002C16B4">
        <w:rPr>
          <w:rFonts w:ascii="Times New Roman" w:hAnsi="Times New Roman" w:cs="Times New Roman"/>
          <w:sz w:val="28"/>
          <w:szCs w:val="28"/>
        </w:rPr>
        <w:t xml:space="preserve"> режимі, можна розглянути радіоканал з п</w:t>
      </w:r>
      <w:r w:rsidR="00082A9E">
        <w:rPr>
          <w:rFonts w:ascii="Times New Roman" w:hAnsi="Times New Roman" w:cs="Times New Roman"/>
          <w:sz w:val="28"/>
          <w:szCs w:val="28"/>
        </w:rPr>
        <w:t>арою ВТМ-222 у вигляді двухпров</w:t>
      </w:r>
      <w:r w:rsidR="00082A9E">
        <w:rPr>
          <w:rFonts w:ascii="Times New Roman" w:hAnsi="Times New Roman" w:cs="Times New Roman"/>
          <w:sz w:val="28"/>
          <w:szCs w:val="28"/>
          <w:lang w:val="uk-UA"/>
        </w:rPr>
        <w:t>і</w:t>
      </w:r>
      <w:r w:rsidRPr="002C16B4">
        <w:rPr>
          <w:rFonts w:ascii="Times New Roman" w:hAnsi="Times New Roman" w:cs="Times New Roman"/>
          <w:sz w:val="28"/>
          <w:szCs w:val="28"/>
        </w:rPr>
        <w:t>дно</w:t>
      </w:r>
      <w:r w:rsidR="00082A9E">
        <w:rPr>
          <w:rFonts w:ascii="Times New Roman" w:hAnsi="Times New Roman" w:cs="Times New Roman"/>
          <w:sz w:val="28"/>
          <w:szCs w:val="28"/>
          <w:lang w:val="uk-UA"/>
        </w:rPr>
        <w:t>ї</w:t>
      </w:r>
      <w:r w:rsidRPr="002C16B4">
        <w:rPr>
          <w:rFonts w:ascii="Times New Roman" w:hAnsi="Times New Roman" w:cs="Times New Roman"/>
          <w:sz w:val="28"/>
          <w:szCs w:val="28"/>
        </w:rPr>
        <w:t xml:space="preserve"> </w:t>
      </w:r>
      <w:r w:rsidR="00082A9E">
        <w:rPr>
          <w:rFonts w:ascii="Times New Roman" w:hAnsi="Times New Roman" w:cs="Times New Roman"/>
          <w:sz w:val="28"/>
          <w:szCs w:val="28"/>
          <w:lang w:val="uk-UA"/>
        </w:rPr>
        <w:t>зв</w:t>
      </w:r>
      <w:r w:rsidRPr="002C16B4">
        <w:rPr>
          <w:rFonts w:ascii="Times New Roman" w:hAnsi="Times New Roman" w:cs="Times New Roman"/>
          <w:sz w:val="28"/>
          <w:szCs w:val="28"/>
        </w:rPr>
        <w:t>я</w:t>
      </w:r>
      <w:r w:rsidR="00082A9E">
        <w:rPr>
          <w:rFonts w:ascii="Times New Roman" w:hAnsi="Times New Roman" w:cs="Times New Roman"/>
          <w:sz w:val="28"/>
          <w:szCs w:val="28"/>
          <w:lang w:val="uk-UA"/>
        </w:rPr>
        <w:t>зк</w:t>
      </w:r>
      <w:r w:rsidRPr="002C16B4">
        <w:rPr>
          <w:rFonts w:ascii="Times New Roman" w:hAnsi="Times New Roman" w:cs="Times New Roman"/>
          <w:sz w:val="28"/>
          <w:szCs w:val="28"/>
        </w:rPr>
        <w:t>и. Передача вихідного сигналу проходить по порту TX, прийом вхідного - по RX.</w:t>
      </w:r>
    </w:p>
    <w:p w:rsidR="00DD3E38" w:rsidRDefault="002C16B4" w:rsidP="002C16B4">
      <w:pPr>
        <w:spacing w:line="360" w:lineRule="auto"/>
        <w:ind w:firstLine="851"/>
        <w:jc w:val="both"/>
        <w:rPr>
          <w:rFonts w:ascii="Times New Roman" w:hAnsi="Times New Roman" w:cs="Times New Roman"/>
          <w:sz w:val="28"/>
        </w:rPr>
      </w:pPr>
      <w:r w:rsidRPr="002C16B4">
        <w:rPr>
          <w:rFonts w:ascii="Times New Roman" w:hAnsi="Times New Roman" w:cs="Times New Roman"/>
          <w:sz w:val="28"/>
          <w:szCs w:val="28"/>
        </w:rPr>
        <w:t xml:space="preserve">Типова схема </w:t>
      </w:r>
      <w:proofErr w:type="gramStart"/>
      <w:r w:rsidRPr="002C16B4">
        <w:rPr>
          <w:rFonts w:ascii="Times New Roman" w:hAnsi="Times New Roman" w:cs="Times New Roman"/>
          <w:sz w:val="28"/>
          <w:szCs w:val="28"/>
        </w:rPr>
        <w:t>п</w:t>
      </w:r>
      <w:proofErr w:type="gramEnd"/>
      <w:r w:rsidRPr="002C16B4">
        <w:rPr>
          <w:rFonts w:ascii="Times New Roman" w:hAnsi="Times New Roman" w:cs="Times New Roman"/>
          <w:sz w:val="28"/>
          <w:szCs w:val="28"/>
        </w:rPr>
        <w:t>ідключення ВТМ-222 має такий вигляд: (див. рис. 3.2)</w:t>
      </w:r>
      <w:r w:rsidR="00DD3E38">
        <w:rPr>
          <w:b/>
          <w:noProof/>
          <w:sz w:val="28"/>
          <w:lang w:eastAsia="ru-RU"/>
        </w:rPr>
        <w:drawing>
          <wp:inline distT="0" distB="0" distL="0" distR="0">
            <wp:extent cx="5940425" cy="5174056"/>
            <wp:effectExtent l="19050" t="0" r="317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0425" cy="5174056"/>
                    </a:xfrm>
                    <a:prstGeom prst="rect">
                      <a:avLst/>
                    </a:prstGeom>
                    <a:noFill/>
                    <a:ln w="9525">
                      <a:noFill/>
                      <a:miter lim="800000"/>
                      <a:headEnd/>
                      <a:tailEnd/>
                    </a:ln>
                  </pic:spPr>
                </pic:pic>
              </a:graphicData>
            </a:graphic>
          </wp:inline>
        </w:drawing>
      </w:r>
    </w:p>
    <w:p w:rsidR="00DD3E38" w:rsidRDefault="00DD3E38" w:rsidP="00DD3E38">
      <w:pPr>
        <w:jc w:val="center"/>
        <w:rPr>
          <w:rFonts w:ascii="Times New Roman" w:hAnsi="Times New Roman" w:cs="Times New Roman"/>
          <w:sz w:val="28"/>
        </w:rPr>
      </w:pPr>
      <w:r>
        <w:rPr>
          <w:rFonts w:ascii="Times New Roman" w:hAnsi="Times New Roman" w:cs="Times New Roman"/>
          <w:sz w:val="28"/>
        </w:rPr>
        <w:t>Рис</w:t>
      </w:r>
      <w:r w:rsidR="00082A9E">
        <w:rPr>
          <w:rFonts w:ascii="Times New Roman" w:hAnsi="Times New Roman" w:cs="Times New Roman"/>
          <w:sz w:val="28"/>
          <w:lang w:val="uk-UA"/>
        </w:rPr>
        <w:t>унок</w:t>
      </w:r>
      <w:r>
        <w:rPr>
          <w:rFonts w:ascii="Times New Roman" w:hAnsi="Times New Roman" w:cs="Times New Roman"/>
          <w:sz w:val="28"/>
        </w:rPr>
        <w:t xml:space="preserve">. 3.2 – </w:t>
      </w:r>
      <w:r w:rsidR="00082A9E">
        <w:rPr>
          <w:rFonts w:ascii="Times New Roman" w:hAnsi="Times New Roman" w:cs="Times New Roman"/>
          <w:sz w:val="28"/>
          <w:lang w:val="uk-UA"/>
        </w:rPr>
        <w:t>С</w:t>
      </w:r>
      <w:r>
        <w:rPr>
          <w:rFonts w:ascii="Times New Roman" w:hAnsi="Times New Roman" w:cs="Times New Roman"/>
          <w:sz w:val="28"/>
        </w:rPr>
        <w:t xml:space="preserve">хема </w:t>
      </w:r>
      <w:r w:rsidR="00082A9E">
        <w:rPr>
          <w:rFonts w:ascii="Times New Roman" w:hAnsi="Times New Roman" w:cs="Times New Roman"/>
          <w:sz w:val="28"/>
          <w:lang w:val="uk-UA"/>
        </w:rPr>
        <w:t>використання портів</w:t>
      </w:r>
      <w:r>
        <w:rPr>
          <w:rFonts w:ascii="Times New Roman" w:hAnsi="Times New Roman" w:cs="Times New Roman"/>
          <w:sz w:val="28"/>
        </w:rPr>
        <w:t xml:space="preserve"> ВТМ 222</w:t>
      </w:r>
    </w:p>
    <w:p w:rsidR="00082A9E" w:rsidRPr="00082A9E" w:rsidRDefault="00082A9E" w:rsidP="00082A9E">
      <w:pPr>
        <w:spacing w:line="360" w:lineRule="auto"/>
        <w:ind w:firstLine="851"/>
        <w:jc w:val="both"/>
        <w:rPr>
          <w:rFonts w:ascii="Times New Roman" w:hAnsi="Times New Roman" w:cs="Times New Roman"/>
          <w:sz w:val="28"/>
        </w:rPr>
      </w:pPr>
      <w:r w:rsidRPr="00082A9E">
        <w:rPr>
          <w:rFonts w:ascii="Times New Roman" w:hAnsi="Times New Roman" w:cs="Times New Roman"/>
          <w:sz w:val="28"/>
        </w:rPr>
        <w:lastRenderedPageBreak/>
        <w:t>При цьому роз'єми:</w:t>
      </w:r>
    </w:p>
    <w:p w:rsidR="00082A9E" w:rsidRPr="00082A9E" w:rsidRDefault="00082A9E" w:rsidP="00082A9E">
      <w:pPr>
        <w:spacing w:line="360" w:lineRule="auto"/>
        <w:ind w:firstLine="851"/>
        <w:jc w:val="both"/>
        <w:rPr>
          <w:rFonts w:ascii="Times New Roman" w:hAnsi="Times New Roman" w:cs="Times New Roman"/>
          <w:sz w:val="28"/>
        </w:rPr>
      </w:pPr>
      <w:r w:rsidRPr="00082A9E">
        <w:rPr>
          <w:rFonts w:ascii="Times New Roman" w:hAnsi="Times New Roman" w:cs="Times New Roman"/>
          <w:sz w:val="28"/>
        </w:rPr>
        <w:t>• Х</w:t>
      </w:r>
      <w:proofErr w:type="gramStart"/>
      <w:r w:rsidRPr="00082A9E">
        <w:rPr>
          <w:rFonts w:ascii="Times New Roman" w:hAnsi="Times New Roman" w:cs="Times New Roman"/>
          <w:sz w:val="28"/>
        </w:rPr>
        <w:t>1</w:t>
      </w:r>
      <w:proofErr w:type="gramEnd"/>
      <w:r w:rsidRPr="00082A9E">
        <w:rPr>
          <w:rFonts w:ascii="Times New Roman" w:hAnsi="Times New Roman" w:cs="Times New Roman"/>
          <w:sz w:val="28"/>
        </w:rPr>
        <w:t xml:space="preserve"> - USB інтерфейс</w:t>
      </w:r>
    </w:p>
    <w:p w:rsidR="00082A9E" w:rsidRPr="00082A9E" w:rsidRDefault="00082A9E" w:rsidP="00082A9E">
      <w:pPr>
        <w:spacing w:line="360" w:lineRule="auto"/>
        <w:ind w:firstLine="851"/>
        <w:jc w:val="both"/>
        <w:rPr>
          <w:rFonts w:ascii="Times New Roman" w:hAnsi="Times New Roman" w:cs="Times New Roman"/>
          <w:sz w:val="28"/>
        </w:rPr>
      </w:pPr>
      <w:r>
        <w:rPr>
          <w:rFonts w:ascii="Times New Roman" w:hAnsi="Times New Roman" w:cs="Times New Roman"/>
          <w:sz w:val="28"/>
        </w:rPr>
        <w:t xml:space="preserve">• Х2 </w:t>
      </w:r>
      <w:r w:rsidRPr="00082A9E">
        <w:rPr>
          <w:rFonts w:ascii="Times New Roman" w:hAnsi="Times New Roman" w:cs="Times New Roman"/>
          <w:sz w:val="28"/>
        </w:rPr>
        <w:t xml:space="preserve">- </w:t>
      </w:r>
      <w:proofErr w:type="gramStart"/>
      <w:r w:rsidRPr="00082A9E">
        <w:rPr>
          <w:rFonts w:ascii="Times New Roman" w:hAnsi="Times New Roman" w:cs="Times New Roman"/>
          <w:sz w:val="28"/>
        </w:rPr>
        <w:t>посл</w:t>
      </w:r>
      <w:proofErr w:type="gramEnd"/>
      <w:r w:rsidRPr="00082A9E">
        <w:rPr>
          <w:rFonts w:ascii="Times New Roman" w:hAnsi="Times New Roman" w:cs="Times New Roman"/>
          <w:sz w:val="28"/>
        </w:rPr>
        <w:t>ідовний інтерфейс (UART)</w:t>
      </w:r>
    </w:p>
    <w:p w:rsidR="00082A9E" w:rsidRPr="00082A9E" w:rsidRDefault="00082A9E" w:rsidP="00082A9E">
      <w:pPr>
        <w:spacing w:line="360" w:lineRule="auto"/>
        <w:ind w:firstLine="851"/>
        <w:jc w:val="both"/>
        <w:rPr>
          <w:rFonts w:ascii="Times New Roman" w:hAnsi="Times New Roman" w:cs="Times New Roman"/>
          <w:sz w:val="28"/>
        </w:rPr>
      </w:pPr>
      <w:r w:rsidRPr="00082A9E">
        <w:rPr>
          <w:rFonts w:ascii="Times New Roman" w:hAnsi="Times New Roman" w:cs="Times New Roman"/>
          <w:sz w:val="28"/>
        </w:rPr>
        <w:t xml:space="preserve">• Х3 - </w:t>
      </w:r>
      <w:proofErr w:type="gramStart"/>
      <w:r w:rsidRPr="00082A9E">
        <w:rPr>
          <w:rFonts w:ascii="Times New Roman" w:hAnsi="Times New Roman" w:cs="Times New Roman"/>
          <w:sz w:val="28"/>
        </w:rPr>
        <w:t>Ауд</w:t>
      </w:r>
      <w:proofErr w:type="gramEnd"/>
      <w:r w:rsidRPr="00082A9E">
        <w:rPr>
          <w:rFonts w:ascii="Times New Roman" w:hAnsi="Times New Roman" w:cs="Times New Roman"/>
          <w:sz w:val="28"/>
        </w:rPr>
        <w:t>іо-інтерфейс РСМ</w:t>
      </w:r>
    </w:p>
    <w:p w:rsidR="00082A9E" w:rsidRPr="00082A9E" w:rsidRDefault="00082A9E" w:rsidP="00082A9E">
      <w:pPr>
        <w:spacing w:line="360" w:lineRule="auto"/>
        <w:ind w:firstLine="851"/>
        <w:jc w:val="both"/>
        <w:rPr>
          <w:rFonts w:ascii="Times New Roman" w:hAnsi="Times New Roman" w:cs="Times New Roman"/>
          <w:sz w:val="28"/>
        </w:rPr>
      </w:pPr>
      <w:r w:rsidRPr="00082A9E">
        <w:rPr>
          <w:rFonts w:ascii="Times New Roman" w:hAnsi="Times New Roman" w:cs="Times New Roman"/>
          <w:sz w:val="28"/>
        </w:rPr>
        <w:t>• Х</w:t>
      </w:r>
      <w:proofErr w:type="gramStart"/>
      <w:r w:rsidRPr="00082A9E">
        <w:rPr>
          <w:rFonts w:ascii="Times New Roman" w:hAnsi="Times New Roman" w:cs="Times New Roman"/>
          <w:sz w:val="28"/>
        </w:rPr>
        <w:t>4</w:t>
      </w:r>
      <w:proofErr w:type="gramEnd"/>
      <w:r w:rsidRPr="00082A9E">
        <w:rPr>
          <w:rFonts w:ascii="Times New Roman" w:hAnsi="Times New Roman" w:cs="Times New Roman"/>
          <w:sz w:val="28"/>
        </w:rPr>
        <w:t xml:space="preserve"> - SPI - інтерфейс (технологічний)</w:t>
      </w:r>
    </w:p>
    <w:p w:rsidR="00082A9E" w:rsidRPr="00082A9E" w:rsidRDefault="00082A9E" w:rsidP="00082A9E">
      <w:pPr>
        <w:spacing w:line="360" w:lineRule="auto"/>
        <w:ind w:firstLine="851"/>
        <w:jc w:val="both"/>
        <w:rPr>
          <w:rFonts w:ascii="Times New Roman" w:hAnsi="Times New Roman" w:cs="Times New Roman"/>
          <w:sz w:val="28"/>
        </w:rPr>
      </w:pPr>
      <w:r w:rsidRPr="00082A9E">
        <w:rPr>
          <w:rFonts w:ascii="Times New Roman" w:hAnsi="Times New Roman" w:cs="Times New Roman"/>
          <w:sz w:val="28"/>
        </w:rPr>
        <w:t>Дотримуючись дан</w:t>
      </w:r>
      <w:r>
        <w:rPr>
          <w:rFonts w:ascii="Times New Roman" w:hAnsi="Times New Roman" w:cs="Times New Roman"/>
          <w:sz w:val="28"/>
          <w:lang w:val="uk-UA"/>
        </w:rPr>
        <w:t>ої</w:t>
      </w:r>
      <w:r w:rsidRPr="00082A9E">
        <w:rPr>
          <w:rFonts w:ascii="Times New Roman" w:hAnsi="Times New Roman" w:cs="Times New Roman"/>
          <w:sz w:val="28"/>
        </w:rPr>
        <w:t xml:space="preserve"> схему </w:t>
      </w:r>
      <w:proofErr w:type="gramStart"/>
      <w:r w:rsidRPr="00082A9E">
        <w:rPr>
          <w:rFonts w:ascii="Times New Roman" w:hAnsi="Times New Roman" w:cs="Times New Roman"/>
          <w:sz w:val="28"/>
        </w:rPr>
        <w:t>п</w:t>
      </w:r>
      <w:proofErr w:type="gramEnd"/>
      <w:r w:rsidRPr="00082A9E">
        <w:rPr>
          <w:rFonts w:ascii="Times New Roman" w:hAnsi="Times New Roman" w:cs="Times New Roman"/>
          <w:sz w:val="28"/>
        </w:rPr>
        <w:t>ідключення, необхідно враховувати, що обмін інформацією мікроконтроллер - Bluetooth-модуль буде здійснюватися по каналам RX і TX. Таким чином схема «пульт» матиме вигляд рис.3.3</w:t>
      </w:r>
    </w:p>
    <w:p w:rsidR="00082A9E" w:rsidRPr="00082A9E" w:rsidRDefault="00082A9E" w:rsidP="00082A9E">
      <w:pPr>
        <w:spacing w:line="360" w:lineRule="auto"/>
        <w:ind w:firstLine="851"/>
        <w:jc w:val="both"/>
        <w:rPr>
          <w:rFonts w:ascii="Times New Roman" w:hAnsi="Times New Roman" w:cs="Times New Roman"/>
          <w:sz w:val="28"/>
        </w:rPr>
      </w:pPr>
    </w:p>
    <w:p w:rsidR="00082A9E" w:rsidRPr="00082A9E" w:rsidRDefault="00082A9E" w:rsidP="00082A9E">
      <w:pPr>
        <w:spacing w:line="360" w:lineRule="auto"/>
        <w:ind w:firstLine="851"/>
        <w:jc w:val="both"/>
        <w:rPr>
          <w:rFonts w:ascii="Times New Roman" w:hAnsi="Times New Roman" w:cs="Times New Roman"/>
          <w:sz w:val="28"/>
        </w:rPr>
      </w:pPr>
      <w:r w:rsidRPr="00082A9E">
        <w:rPr>
          <w:rFonts w:ascii="Times New Roman" w:hAnsi="Times New Roman" w:cs="Times New Roman"/>
          <w:sz w:val="28"/>
        </w:rPr>
        <w:t xml:space="preserve">Виділимо ключові вузли: дві мікросхеми - мікроконтролер і БТ-модуль, елементи забезпечення харчуванням, дві кнопки SB1 і SB2, що відповідають за «відкрити» і «закрити». Конструктивно схему можна було б ще спростити за рахунок </w:t>
      </w:r>
      <w:proofErr w:type="gramStart"/>
      <w:r w:rsidRPr="00082A9E">
        <w:rPr>
          <w:rFonts w:ascii="Times New Roman" w:hAnsi="Times New Roman" w:cs="Times New Roman"/>
          <w:sz w:val="28"/>
        </w:rPr>
        <w:t>п</w:t>
      </w:r>
      <w:proofErr w:type="gramEnd"/>
      <w:r w:rsidRPr="00082A9E">
        <w:rPr>
          <w:rFonts w:ascii="Times New Roman" w:hAnsi="Times New Roman" w:cs="Times New Roman"/>
          <w:sz w:val="28"/>
        </w:rPr>
        <w:t>ідбору БТ-модуля і мікроконтролера з однаковою напругою живлення і одним рівнем логічної «1».</w:t>
      </w:r>
    </w:p>
    <w:p w:rsidR="00082A9E" w:rsidRPr="00082A9E" w:rsidRDefault="00082A9E" w:rsidP="00082A9E">
      <w:pPr>
        <w:spacing w:line="360" w:lineRule="auto"/>
        <w:ind w:firstLine="851"/>
        <w:jc w:val="both"/>
        <w:rPr>
          <w:rFonts w:ascii="Times New Roman" w:hAnsi="Times New Roman" w:cs="Times New Roman"/>
          <w:sz w:val="28"/>
        </w:rPr>
      </w:pPr>
      <w:r w:rsidRPr="00082A9E">
        <w:rPr>
          <w:rFonts w:ascii="Times New Roman" w:hAnsi="Times New Roman" w:cs="Times New Roman"/>
          <w:sz w:val="28"/>
        </w:rPr>
        <w:t>Саме тому були застосовані два транзисторних каскаду, щоб «вирівняти» ці два значення. Існує модифікація AT Mega 16 L, спроектована під 3.3</w:t>
      </w:r>
      <w:proofErr w:type="gramStart"/>
      <w:r w:rsidRPr="00082A9E">
        <w:rPr>
          <w:rFonts w:ascii="Times New Roman" w:hAnsi="Times New Roman" w:cs="Times New Roman"/>
          <w:sz w:val="28"/>
        </w:rPr>
        <w:t>В</w:t>
      </w:r>
      <w:proofErr w:type="gramEnd"/>
      <w:r w:rsidRPr="00082A9E">
        <w:rPr>
          <w:rFonts w:ascii="Times New Roman" w:hAnsi="Times New Roman" w:cs="Times New Roman"/>
          <w:sz w:val="28"/>
        </w:rPr>
        <w:t xml:space="preserve"> харчування, але на жаль, на Ветрино Києва її знайти не вдалося.</w:t>
      </w:r>
    </w:p>
    <w:p w:rsidR="009A270B" w:rsidRPr="003E6838" w:rsidRDefault="00082A9E" w:rsidP="00082A9E">
      <w:pPr>
        <w:spacing w:line="360" w:lineRule="auto"/>
        <w:ind w:firstLine="851"/>
        <w:jc w:val="both"/>
        <w:rPr>
          <w:rFonts w:ascii="Times New Roman" w:hAnsi="Times New Roman" w:cs="Times New Roman"/>
          <w:sz w:val="28"/>
        </w:rPr>
      </w:pPr>
      <w:r w:rsidRPr="00082A9E">
        <w:rPr>
          <w:rFonts w:ascii="Times New Roman" w:hAnsi="Times New Roman" w:cs="Times New Roman"/>
          <w:sz w:val="28"/>
        </w:rPr>
        <w:t>Принцип роботи досить простий: при натисканні однієї з двох кнопок м</w:t>
      </w:r>
      <w:r>
        <w:rPr>
          <w:rFonts w:ascii="Times New Roman" w:hAnsi="Times New Roman" w:cs="Times New Roman"/>
          <w:sz w:val="28"/>
          <w:lang w:val="uk-UA"/>
        </w:rPr>
        <w:t>і</w:t>
      </w:r>
      <w:r>
        <w:rPr>
          <w:rFonts w:ascii="Times New Roman" w:hAnsi="Times New Roman" w:cs="Times New Roman"/>
          <w:sz w:val="28"/>
        </w:rPr>
        <w:t>кроконтрол</w:t>
      </w:r>
      <w:r w:rsidRPr="00082A9E">
        <w:rPr>
          <w:rFonts w:ascii="Times New Roman" w:hAnsi="Times New Roman" w:cs="Times New Roman"/>
          <w:sz w:val="28"/>
        </w:rPr>
        <w:t xml:space="preserve">ер генерує серію імпульсів на RX / DX каналі. </w:t>
      </w:r>
      <w:proofErr w:type="gramStart"/>
      <w:r w:rsidRPr="00082A9E">
        <w:rPr>
          <w:rFonts w:ascii="Times New Roman" w:hAnsi="Times New Roman" w:cs="Times New Roman"/>
          <w:sz w:val="28"/>
        </w:rPr>
        <w:t>П</w:t>
      </w:r>
      <w:proofErr w:type="gramEnd"/>
      <w:r w:rsidRPr="00082A9E">
        <w:rPr>
          <w:rFonts w:ascii="Times New Roman" w:hAnsi="Times New Roman" w:cs="Times New Roman"/>
          <w:sz w:val="28"/>
        </w:rPr>
        <w:t>ісля «зрівнювання» сигнал потрапляє на ВТМ 222, і відповідно поширює сигнал в ефір.</w:t>
      </w:r>
      <w:r w:rsidR="003E6838" w:rsidRPr="003E6838">
        <w:rPr>
          <w:rFonts w:ascii="Times New Roman" w:hAnsi="Times New Roman" w:cs="Times New Roman"/>
          <w:sz w:val="28"/>
        </w:rPr>
        <w:t>[12]</w:t>
      </w:r>
      <w:r w:rsidR="00DD3E38">
        <w:rPr>
          <w:rFonts w:ascii="Times New Roman" w:hAnsi="Times New Roman" w:cs="Times New Roman"/>
          <w:sz w:val="28"/>
        </w:rPr>
        <w:br w:type="page"/>
      </w:r>
    </w:p>
    <w:p w:rsidR="00380FC8" w:rsidRDefault="00B1600E" w:rsidP="00DD3E38">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extent cx="5254625" cy="8966835"/>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54625" cy="8966835"/>
                    </a:xfrm>
                    <a:prstGeom prst="rect">
                      <a:avLst/>
                    </a:prstGeom>
                    <a:noFill/>
                    <a:ln w="9525">
                      <a:noFill/>
                      <a:miter lim="800000"/>
                      <a:headEnd/>
                      <a:tailEnd/>
                    </a:ln>
                  </pic:spPr>
                </pic:pic>
              </a:graphicData>
            </a:graphic>
          </wp:inline>
        </w:drawing>
      </w:r>
    </w:p>
    <w:p w:rsidR="00380FC8" w:rsidRDefault="00B1600E" w:rsidP="00813F6F">
      <w:pPr>
        <w:spacing w:line="360" w:lineRule="auto"/>
        <w:ind w:firstLine="1560"/>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729480" cy="8986520"/>
            <wp:effectExtent l="1905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729480" cy="8986520"/>
                    </a:xfrm>
                    <a:prstGeom prst="rect">
                      <a:avLst/>
                    </a:prstGeom>
                    <a:noFill/>
                    <a:ln w="9525">
                      <a:noFill/>
                      <a:miter lim="800000"/>
                      <a:headEnd/>
                      <a:tailEnd/>
                    </a:ln>
                  </pic:spPr>
                </pic:pic>
              </a:graphicData>
            </a:graphic>
          </wp:inline>
        </w:drawing>
      </w:r>
      <w:r w:rsidR="00380FC8">
        <w:rPr>
          <w:rFonts w:ascii="Times New Roman" w:hAnsi="Times New Roman" w:cs="Times New Roman"/>
          <w:sz w:val="28"/>
        </w:rPr>
        <w:br w:type="page"/>
      </w:r>
    </w:p>
    <w:p w:rsidR="00813F6F" w:rsidRPr="00813F6F" w:rsidRDefault="00813F6F" w:rsidP="00813F6F">
      <w:pPr>
        <w:spacing w:line="360" w:lineRule="auto"/>
        <w:ind w:firstLine="851"/>
        <w:jc w:val="both"/>
        <w:rPr>
          <w:rFonts w:ascii="Times New Roman" w:hAnsi="Times New Roman" w:cs="Times New Roman"/>
          <w:sz w:val="28"/>
          <w:lang w:val="uk-UA"/>
        </w:rPr>
      </w:pPr>
      <w:r w:rsidRPr="001C431F">
        <w:rPr>
          <w:rFonts w:ascii="Times New Roman" w:hAnsi="Times New Roman" w:cs="Times New Roman"/>
          <w:sz w:val="28"/>
        </w:rPr>
        <w:lastRenderedPageBreak/>
        <w:t>В то</w:t>
      </w:r>
      <w:r>
        <w:rPr>
          <w:rFonts w:ascii="Times New Roman" w:hAnsi="Times New Roman" w:cs="Times New Roman"/>
          <w:sz w:val="28"/>
          <w:lang w:val="uk-UA"/>
        </w:rPr>
        <w:t>й</w:t>
      </w:r>
      <w:r>
        <w:rPr>
          <w:rFonts w:ascii="Times New Roman" w:hAnsi="Times New Roman" w:cs="Times New Roman"/>
          <w:sz w:val="28"/>
        </w:rPr>
        <w:t xml:space="preserve"> </w:t>
      </w:r>
      <w:r w:rsidRPr="001C431F">
        <w:rPr>
          <w:rFonts w:ascii="Times New Roman" w:hAnsi="Times New Roman" w:cs="Times New Roman"/>
          <w:sz w:val="28"/>
        </w:rPr>
        <w:t xml:space="preserve">же </w:t>
      </w:r>
      <w:r>
        <w:rPr>
          <w:rFonts w:ascii="Times New Roman" w:hAnsi="Times New Roman" w:cs="Times New Roman"/>
          <w:sz w:val="28"/>
          <w:lang w:val="uk-UA"/>
        </w:rPr>
        <w:t>час</w:t>
      </w:r>
      <w:r w:rsidRPr="001C431F">
        <w:rPr>
          <w:rFonts w:ascii="Times New Roman" w:hAnsi="Times New Roman" w:cs="Times New Roman"/>
          <w:sz w:val="28"/>
        </w:rPr>
        <w:t xml:space="preserve"> схема </w:t>
      </w:r>
      <w:r>
        <w:rPr>
          <w:rFonts w:ascii="Times New Roman" w:hAnsi="Times New Roman" w:cs="Times New Roman"/>
          <w:sz w:val="28"/>
        </w:rPr>
        <w:t>«</w:t>
      </w:r>
      <w:r w:rsidRPr="001C431F">
        <w:rPr>
          <w:rFonts w:ascii="Times New Roman" w:hAnsi="Times New Roman" w:cs="Times New Roman"/>
          <w:sz w:val="28"/>
        </w:rPr>
        <w:t>при</w:t>
      </w:r>
      <w:r>
        <w:rPr>
          <w:rFonts w:ascii="Times New Roman" w:hAnsi="Times New Roman" w:cs="Times New Roman"/>
          <w:sz w:val="28"/>
          <w:lang w:val="uk-UA"/>
        </w:rPr>
        <w:t>й</w:t>
      </w:r>
      <w:r w:rsidRPr="001C431F">
        <w:rPr>
          <w:rFonts w:ascii="Times New Roman" w:hAnsi="Times New Roman" w:cs="Times New Roman"/>
          <w:sz w:val="28"/>
        </w:rPr>
        <w:t>м</w:t>
      </w:r>
      <w:r>
        <w:rPr>
          <w:rFonts w:ascii="Times New Roman" w:hAnsi="Times New Roman" w:cs="Times New Roman"/>
          <w:sz w:val="28"/>
          <w:lang w:val="uk-UA"/>
        </w:rPr>
        <w:t>ача-</w:t>
      </w:r>
      <w:r>
        <w:rPr>
          <w:rFonts w:ascii="Times New Roman" w:hAnsi="Times New Roman" w:cs="Times New Roman"/>
          <w:sz w:val="28"/>
        </w:rPr>
        <w:t>анал</w:t>
      </w:r>
      <w:r>
        <w:rPr>
          <w:rFonts w:ascii="Times New Roman" w:hAnsi="Times New Roman" w:cs="Times New Roman"/>
          <w:sz w:val="28"/>
          <w:lang w:val="uk-UA"/>
        </w:rPr>
        <w:t>і</w:t>
      </w:r>
      <w:r>
        <w:rPr>
          <w:rFonts w:ascii="Times New Roman" w:hAnsi="Times New Roman" w:cs="Times New Roman"/>
          <w:sz w:val="28"/>
        </w:rPr>
        <w:t xml:space="preserve">затора» </w:t>
      </w:r>
      <w:r>
        <w:rPr>
          <w:rFonts w:ascii="Times New Roman" w:hAnsi="Times New Roman" w:cs="Times New Roman"/>
          <w:sz w:val="28"/>
          <w:lang w:val="uk-UA"/>
        </w:rPr>
        <w:t>повинна</w:t>
      </w:r>
      <w:r>
        <w:rPr>
          <w:rFonts w:ascii="Times New Roman" w:hAnsi="Times New Roman" w:cs="Times New Roman"/>
          <w:sz w:val="28"/>
        </w:rPr>
        <w:t xml:space="preserve"> м</w:t>
      </w:r>
      <w:r>
        <w:rPr>
          <w:rFonts w:ascii="Times New Roman" w:hAnsi="Times New Roman" w:cs="Times New Roman"/>
          <w:sz w:val="28"/>
          <w:lang w:val="uk-UA"/>
        </w:rPr>
        <w:t>ати</w:t>
      </w:r>
      <w:r>
        <w:rPr>
          <w:rFonts w:ascii="Times New Roman" w:hAnsi="Times New Roman" w:cs="Times New Roman"/>
          <w:sz w:val="28"/>
        </w:rPr>
        <w:t xml:space="preserve"> так</w:t>
      </w:r>
      <w:r>
        <w:rPr>
          <w:rFonts w:ascii="Times New Roman" w:hAnsi="Times New Roman" w:cs="Times New Roman"/>
          <w:sz w:val="28"/>
          <w:lang w:val="uk-UA"/>
        </w:rPr>
        <w:t>и</w:t>
      </w:r>
      <w:r>
        <w:rPr>
          <w:rFonts w:ascii="Times New Roman" w:hAnsi="Times New Roman" w:cs="Times New Roman"/>
          <w:sz w:val="28"/>
        </w:rPr>
        <w:t>й вид:</w:t>
      </w:r>
      <w:r w:rsidR="00763EE9">
        <w:rPr>
          <w:rFonts w:ascii="Times New Roman" w:hAnsi="Times New Roman" w:cs="Times New Roman"/>
          <w:sz w:val="28"/>
          <w:lang w:val="uk-UA"/>
        </w:rPr>
        <w:t xml:space="preserve"> (рис.3.</w:t>
      </w:r>
      <w:r>
        <w:rPr>
          <w:rFonts w:ascii="Times New Roman" w:hAnsi="Times New Roman" w:cs="Times New Roman"/>
          <w:sz w:val="28"/>
          <w:lang w:val="uk-UA"/>
        </w:rPr>
        <w:t>4).</w:t>
      </w:r>
    </w:p>
    <w:p w:rsidR="00380FC8" w:rsidRPr="003E6838" w:rsidRDefault="00380FC8" w:rsidP="00380FC8">
      <w:pPr>
        <w:spacing w:line="360" w:lineRule="auto"/>
        <w:ind w:firstLine="851"/>
        <w:jc w:val="both"/>
        <w:rPr>
          <w:rFonts w:ascii="Times New Roman" w:hAnsi="Times New Roman" w:cs="Times New Roman"/>
          <w:sz w:val="28"/>
          <w:lang w:val="en-US"/>
        </w:rPr>
      </w:pPr>
      <w:r w:rsidRPr="00380FC8">
        <w:rPr>
          <w:rFonts w:ascii="Times New Roman" w:hAnsi="Times New Roman" w:cs="Times New Roman"/>
          <w:sz w:val="28"/>
        </w:rPr>
        <w:t xml:space="preserve">Тут все відбувається з точністю до навпаки. Прийнятий антеною сигнал передається 222, </w:t>
      </w:r>
      <w:proofErr w:type="gramStart"/>
      <w:r w:rsidRPr="00380FC8">
        <w:rPr>
          <w:rFonts w:ascii="Times New Roman" w:hAnsi="Times New Roman" w:cs="Times New Roman"/>
          <w:sz w:val="28"/>
        </w:rPr>
        <w:t>п</w:t>
      </w:r>
      <w:proofErr w:type="gramEnd"/>
      <w:r w:rsidRPr="00380FC8">
        <w:rPr>
          <w:rFonts w:ascii="Times New Roman" w:hAnsi="Times New Roman" w:cs="Times New Roman"/>
          <w:sz w:val="28"/>
        </w:rPr>
        <w:t>ісля процесу зрівноваження декодується микроконтроллером. Відповідно з програмною частиною, йде аналіз сигналу, на порт</w:t>
      </w:r>
      <w:proofErr w:type="gramStart"/>
      <w:r w:rsidRPr="00380FC8">
        <w:rPr>
          <w:rFonts w:ascii="Times New Roman" w:hAnsi="Times New Roman" w:cs="Times New Roman"/>
          <w:sz w:val="28"/>
        </w:rPr>
        <w:t xml:space="preserve"> А</w:t>
      </w:r>
      <w:proofErr w:type="gramEnd"/>
      <w:r w:rsidRPr="00380FC8">
        <w:rPr>
          <w:rFonts w:ascii="Times New Roman" w:hAnsi="Times New Roman" w:cs="Times New Roman"/>
          <w:sz w:val="28"/>
        </w:rPr>
        <w:t xml:space="preserve"> МК подається закодований сигнал для LCD - дисплея.</w:t>
      </w:r>
      <w:r w:rsidR="003E6838" w:rsidRPr="003E6838">
        <w:rPr>
          <w:rFonts w:ascii="Times New Roman" w:hAnsi="Times New Roman" w:cs="Times New Roman"/>
          <w:sz w:val="28"/>
        </w:rPr>
        <w:t xml:space="preserve"> [</w:t>
      </w:r>
      <w:r w:rsidR="003E6838">
        <w:rPr>
          <w:rFonts w:ascii="Times New Roman" w:hAnsi="Times New Roman" w:cs="Times New Roman"/>
          <w:sz w:val="28"/>
          <w:lang w:val="en-US"/>
        </w:rPr>
        <w:t>7]</w:t>
      </w:r>
    </w:p>
    <w:p w:rsidR="00DD3E3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 xml:space="preserve">На порт Б подається сигнал для </w:t>
      </w:r>
      <w:proofErr w:type="gramStart"/>
      <w:r w:rsidRPr="00380FC8">
        <w:rPr>
          <w:rFonts w:ascii="Times New Roman" w:hAnsi="Times New Roman" w:cs="Times New Roman"/>
          <w:sz w:val="28"/>
        </w:rPr>
        <w:t>п</w:t>
      </w:r>
      <w:proofErr w:type="gramEnd"/>
      <w:r w:rsidRPr="00380FC8">
        <w:rPr>
          <w:rFonts w:ascii="Times New Roman" w:hAnsi="Times New Roman" w:cs="Times New Roman"/>
          <w:sz w:val="28"/>
        </w:rPr>
        <w:t>ідсвічування одного з світлодіодів і для управління системою двигуна і гальма</w:t>
      </w:r>
      <w:r w:rsidR="008C77F8">
        <w:rPr>
          <w:rFonts w:ascii="Times New Roman" w:hAnsi="Times New Roman" w:cs="Times New Roman"/>
          <w:sz w:val="28"/>
        </w:rPr>
        <w:t>.</w:t>
      </w:r>
      <w:r w:rsidR="00DD3E38">
        <w:rPr>
          <w:rFonts w:ascii="Times New Roman" w:hAnsi="Times New Roman" w:cs="Times New Roman"/>
          <w:sz w:val="28"/>
        </w:rPr>
        <w:br w:type="page"/>
      </w:r>
    </w:p>
    <w:p w:rsidR="00DD3E38" w:rsidRDefault="00380FC8" w:rsidP="00DD3E38">
      <w:pPr>
        <w:spacing w:line="360" w:lineRule="auto"/>
        <w:ind w:firstLine="851"/>
        <w:jc w:val="center"/>
        <w:rPr>
          <w:rFonts w:ascii="Times New Roman" w:hAnsi="Times New Roman" w:cs="Times New Roman"/>
          <w:b/>
          <w:sz w:val="32"/>
          <w:szCs w:val="28"/>
        </w:rPr>
      </w:pPr>
      <w:r>
        <w:rPr>
          <w:rFonts w:ascii="Times New Roman" w:hAnsi="Times New Roman" w:cs="Times New Roman"/>
          <w:b/>
          <w:sz w:val="32"/>
          <w:szCs w:val="28"/>
        </w:rPr>
        <w:lastRenderedPageBreak/>
        <w:t>3.2</w:t>
      </w:r>
      <w:r>
        <w:rPr>
          <w:rFonts w:ascii="Times New Roman" w:hAnsi="Times New Roman" w:cs="Times New Roman"/>
          <w:b/>
          <w:sz w:val="32"/>
          <w:szCs w:val="28"/>
        </w:rPr>
        <w:tab/>
        <w:t>Р</w:t>
      </w:r>
      <w:r>
        <w:rPr>
          <w:rFonts w:ascii="Times New Roman" w:hAnsi="Times New Roman" w:cs="Times New Roman"/>
          <w:b/>
          <w:sz w:val="32"/>
          <w:szCs w:val="28"/>
          <w:lang w:val="uk-UA"/>
        </w:rPr>
        <w:t>о</w:t>
      </w:r>
      <w:r w:rsidR="00DD3E38" w:rsidRPr="00220B40">
        <w:rPr>
          <w:rFonts w:ascii="Times New Roman" w:hAnsi="Times New Roman" w:cs="Times New Roman"/>
          <w:b/>
          <w:sz w:val="32"/>
          <w:szCs w:val="28"/>
        </w:rPr>
        <w:t>зр</w:t>
      </w:r>
      <w:r>
        <w:rPr>
          <w:rFonts w:ascii="Times New Roman" w:hAnsi="Times New Roman" w:cs="Times New Roman"/>
          <w:b/>
          <w:sz w:val="32"/>
          <w:szCs w:val="28"/>
          <w:lang w:val="uk-UA"/>
        </w:rPr>
        <w:t>о</w:t>
      </w:r>
      <w:r w:rsidR="00DD3E38" w:rsidRPr="00220B40">
        <w:rPr>
          <w:rFonts w:ascii="Times New Roman" w:hAnsi="Times New Roman" w:cs="Times New Roman"/>
          <w:b/>
          <w:sz w:val="32"/>
          <w:szCs w:val="28"/>
        </w:rPr>
        <w:t>б</w:t>
      </w:r>
      <w:r>
        <w:rPr>
          <w:rFonts w:ascii="Times New Roman" w:hAnsi="Times New Roman" w:cs="Times New Roman"/>
          <w:b/>
          <w:sz w:val="32"/>
          <w:szCs w:val="28"/>
        </w:rPr>
        <w:t>ка схем</w:t>
      </w:r>
      <w:r>
        <w:rPr>
          <w:rFonts w:ascii="Times New Roman" w:hAnsi="Times New Roman" w:cs="Times New Roman"/>
          <w:b/>
          <w:sz w:val="32"/>
          <w:szCs w:val="28"/>
          <w:lang w:val="uk-UA"/>
        </w:rPr>
        <w:t>и</w:t>
      </w:r>
      <w:r w:rsidR="00DD3E38" w:rsidRPr="00220B40">
        <w:rPr>
          <w:rFonts w:ascii="Times New Roman" w:hAnsi="Times New Roman" w:cs="Times New Roman"/>
          <w:b/>
          <w:sz w:val="32"/>
          <w:szCs w:val="28"/>
        </w:rPr>
        <w:t xml:space="preserve"> </w:t>
      </w:r>
      <w:r>
        <w:rPr>
          <w:rFonts w:ascii="Times New Roman" w:hAnsi="Times New Roman" w:cs="Times New Roman"/>
          <w:b/>
          <w:sz w:val="32"/>
          <w:szCs w:val="28"/>
          <w:lang w:val="uk-UA"/>
        </w:rPr>
        <w:t>з</w:t>
      </w:r>
      <w:r w:rsidR="00DD3E38" w:rsidRPr="00220B40">
        <w:rPr>
          <w:rFonts w:ascii="Times New Roman" w:hAnsi="Times New Roman" w:cs="Times New Roman"/>
          <w:b/>
          <w:sz w:val="32"/>
          <w:szCs w:val="28"/>
        </w:rPr>
        <w:t xml:space="preserve"> </w:t>
      </w:r>
      <w:r>
        <w:rPr>
          <w:rFonts w:ascii="Times New Roman" w:hAnsi="Times New Roman" w:cs="Times New Roman"/>
          <w:b/>
          <w:sz w:val="32"/>
          <w:szCs w:val="28"/>
          <w:lang w:val="uk-UA"/>
        </w:rPr>
        <w:t>використанням</w:t>
      </w:r>
      <w:r w:rsidR="00DD3E38" w:rsidRPr="00220B40">
        <w:rPr>
          <w:rFonts w:ascii="Times New Roman" w:hAnsi="Times New Roman" w:cs="Times New Roman"/>
          <w:b/>
          <w:sz w:val="32"/>
          <w:szCs w:val="28"/>
        </w:rPr>
        <w:t xml:space="preserve"> модуля М</w:t>
      </w:r>
      <w:r w:rsidR="00DD3E38">
        <w:rPr>
          <w:rFonts w:ascii="Times New Roman" w:hAnsi="Times New Roman" w:cs="Times New Roman"/>
          <w:b/>
          <w:sz w:val="32"/>
          <w:szCs w:val="28"/>
        </w:rPr>
        <w:t>Р</w:t>
      </w:r>
      <w:r w:rsidR="00DD3E38" w:rsidRPr="00220B40">
        <w:rPr>
          <w:rFonts w:ascii="Times New Roman" w:hAnsi="Times New Roman" w:cs="Times New Roman"/>
          <w:b/>
          <w:sz w:val="32"/>
          <w:szCs w:val="28"/>
        </w:rPr>
        <w:t xml:space="preserve"> 916</w:t>
      </w:r>
    </w:p>
    <w:p w:rsidR="00813F6F" w:rsidRDefault="00813F6F" w:rsidP="00813F6F">
      <w:pPr>
        <w:spacing w:line="360" w:lineRule="auto"/>
        <w:ind w:firstLine="851"/>
        <w:jc w:val="both"/>
        <w:rPr>
          <w:rFonts w:ascii="Times New Roman" w:hAnsi="Times New Roman" w:cs="Times New Roman"/>
          <w:b/>
          <w:sz w:val="28"/>
          <w:szCs w:val="28"/>
          <w:lang w:val="uk-UA"/>
        </w:rPr>
      </w:pPr>
    </w:p>
    <w:p w:rsidR="00380FC8" w:rsidRPr="00380FC8" w:rsidRDefault="00DD3E38" w:rsidP="00813F6F">
      <w:pPr>
        <w:spacing w:line="360" w:lineRule="auto"/>
        <w:ind w:firstLine="851"/>
        <w:jc w:val="both"/>
        <w:rPr>
          <w:rFonts w:ascii="Times New Roman" w:hAnsi="Times New Roman" w:cs="Times New Roman"/>
          <w:b/>
          <w:sz w:val="28"/>
          <w:szCs w:val="28"/>
          <w:lang w:val="uk-UA"/>
        </w:rPr>
      </w:pPr>
      <w:r w:rsidRPr="00F016E3">
        <w:rPr>
          <w:rFonts w:ascii="Times New Roman" w:hAnsi="Times New Roman" w:cs="Times New Roman"/>
          <w:b/>
          <w:sz w:val="28"/>
          <w:szCs w:val="28"/>
          <w:lang w:val="uk-UA"/>
        </w:rPr>
        <w:t>По</w:t>
      </w:r>
      <w:r w:rsidR="00380FC8">
        <w:rPr>
          <w:rFonts w:ascii="Times New Roman" w:hAnsi="Times New Roman" w:cs="Times New Roman"/>
          <w:b/>
          <w:sz w:val="28"/>
          <w:szCs w:val="28"/>
          <w:lang w:val="uk-UA"/>
        </w:rPr>
        <w:t>будова принципіальної схеми</w:t>
      </w:r>
    </w:p>
    <w:p w:rsidR="00380FC8" w:rsidRPr="003E6838" w:rsidRDefault="00380FC8" w:rsidP="00380FC8">
      <w:pPr>
        <w:spacing w:line="360" w:lineRule="auto"/>
        <w:ind w:firstLine="851"/>
        <w:jc w:val="both"/>
        <w:rPr>
          <w:rFonts w:ascii="Times New Roman" w:hAnsi="Times New Roman" w:cs="Times New Roman"/>
          <w:sz w:val="28"/>
          <w:lang w:val="en-US"/>
        </w:rPr>
      </w:pPr>
      <w:r w:rsidRPr="00380FC8">
        <w:rPr>
          <w:rFonts w:ascii="Times New Roman" w:hAnsi="Times New Roman" w:cs="Times New Roman"/>
          <w:sz w:val="28"/>
          <w:lang w:val="uk-UA"/>
        </w:rPr>
        <w:t>Даний модуль є набагато простіш</w:t>
      </w:r>
      <w:r>
        <w:rPr>
          <w:rFonts w:ascii="Times New Roman" w:hAnsi="Times New Roman" w:cs="Times New Roman"/>
          <w:sz w:val="28"/>
          <w:lang w:val="uk-UA"/>
        </w:rPr>
        <w:t>им</w:t>
      </w:r>
      <w:r w:rsidRPr="00380FC8">
        <w:rPr>
          <w:rFonts w:ascii="Times New Roman" w:hAnsi="Times New Roman" w:cs="Times New Roman"/>
          <w:sz w:val="28"/>
          <w:lang w:val="uk-UA"/>
        </w:rPr>
        <w:t xml:space="preserve"> у використанні і дешевшою заміною двох дорогих ВТМ 222, які крім дорожнечі ще й вимагають паралельного використання МК типу </w:t>
      </w:r>
      <w:r w:rsidRPr="00380FC8">
        <w:rPr>
          <w:rFonts w:ascii="Times New Roman" w:hAnsi="Times New Roman" w:cs="Times New Roman"/>
          <w:sz w:val="28"/>
        </w:rPr>
        <w:t>ATMega</w:t>
      </w:r>
      <w:r w:rsidRPr="00380FC8">
        <w:rPr>
          <w:rFonts w:ascii="Times New Roman" w:hAnsi="Times New Roman" w:cs="Times New Roman"/>
          <w:sz w:val="28"/>
          <w:lang w:val="uk-UA"/>
        </w:rPr>
        <w:t xml:space="preserve">16. </w:t>
      </w:r>
      <w:r w:rsidRPr="00380FC8">
        <w:rPr>
          <w:rFonts w:ascii="Times New Roman" w:hAnsi="Times New Roman" w:cs="Times New Roman"/>
          <w:sz w:val="28"/>
        </w:rPr>
        <w:t>Саме тому було вирішено в якості елементної бази для побудови макета використовувати даний програмований модуль 4-х канального дистанційного управління 433 МГц МР 916.</w:t>
      </w:r>
      <w:r w:rsidR="003E6838" w:rsidRPr="003E6838">
        <w:rPr>
          <w:rFonts w:ascii="Times New Roman" w:hAnsi="Times New Roman" w:cs="Times New Roman"/>
          <w:sz w:val="28"/>
        </w:rPr>
        <w:t xml:space="preserve"> [</w:t>
      </w:r>
      <w:r w:rsidR="003E6838">
        <w:rPr>
          <w:rFonts w:ascii="Times New Roman" w:hAnsi="Times New Roman" w:cs="Times New Roman"/>
          <w:sz w:val="28"/>
          <w:lang w:val="en-US"/>
        </w:rPr>
        <w:t>13]</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Пристрій</w:t>
      </w:r>
      <w:r w:rsidRPr="00A156A7">
        <w:rPr>
          <w:rFonts w:ascii="Times New Roman" w:hAnsi="Times New Roman" w:cs="Times New Roman"/>
          <w:sz w:val="28"/>
          <w:lang w:val="en-US"/>
        </w:rPr>
        <w:t xml:space="preserve"> </w:t>
      </w:r>
      <w:r w:rsidRPr="00380FC8">
        <w:rPr>
          <w:rFonts w:ascii="Times New Roman" w:hAnsi="Times New Roman" w:cs="Times New Roman"/>
          <w:sz w:val="28"/>
        </w:rPr>
        <w:t>дистанційного</w:t>
      </w:r>
      <w:r w:rsidRPr="00A156A7">
        <w:rPr>
          <w:rFonts w:ascii="Times New Roman" w:hAnsi="Times New Roman" w:cs="Times New Roman"/>
          <w:sz w:val="28"/>
          <w:lang w:val="en-US"/>
        </w:rPr>
        <w:t xml:space="preserve"> </w:t>
      </w:r>
      <w:r w:rsidRPr="00380FC8">
        <w:rPr>
          <w:rFonts w:ascii="Times New Roman" w:hAnsi="Times New Roman" w:cs="Times New Roman"/>
          <w:sz w:val="28"/>
        </w:rPr>
        <w:t>керу</w:t>
      </w:r>
      <w:r>
        <w:rPr>
          <w:rFonts w:ascii="Times New Roman" w:hAnsi="Times New Roman" w:cs="Times New Roman"/>
          <w:sz w:val="28"/>
        </w:rPr>
        <w:t>вання</w:t>
      </w:r>
      <w:r w:rsidRPr="00A156A7">
        <w:rPr>
          <w:rFonts w:ascii="Times New Roman" w:hAnsi="Times New Roman" w:cs="Times New Roman"/>
          <w:sz w:val="28"/>
          <w:lang w:val="en-US"/>
        </w:rPr>
        <w:t xml:space="preserve"> </w:t>
      </w:r>
      <w:r>
        <w:rPr>
          <w:rFonts w:ascii="Times New Roman" w:hAnsi="Times New Roman" w:cs="Times New Roman"/>
          <w:sz w:val="28"/>
        </w:rPr>
        <w:t>являє</w:t>
      </w:r>
      <w:r w:rsidRPr="00A156A7">
        <w:rPr>
          <w:rFonts w:ascii="Times New Roman" w:hAnsi="Times New Roman" w:cs="Times New Roman"/>
          <w:sz w:val="28"/>
          <w:lang w:val="en-US"/>
        </w:rPr>
        <w:t xml:space="preserve"> </w:t>
      </w:r>
      <w:r>
        <w:rPr>
          <w:rFonts w:ascii="Times New Roman" w:hAnsi="Times New Roman" w:cs="Times New Roman"/>
          <w:sz w:val="28"/>
        </w:rPr>
        <w:t>собою</w:t>
      </w:r>
      <w:r w:rsidRPr="00A156A7">
        <w:rPr>
          <w:rFonts w:ascii="Times New Roman" w:hAnsi="Times New Roman" w:cs="Times New Roman"/>
          <w:sz w:val="28"/>
          <w:lang w:val="en-US"/>
        </w:rPr>
        <w:t xml:space="preserve"> </w:t>
      </w:r>
      <w:r>
        <w:rPr>
          <w:rFonts w:ascii="Times New Roman" w:hAnsi="Times New Roman" w:cs="Times New Roman"/>
          <w:sz w:val="28"/>
        </w:rPr>
        <w:t>комплект</w:t>
      </w:r>
      <w:r w:rsidRPr="00A156A7">
        <w:rPr>
          <w:rFonts w:ascii="Times New Roman" w:hAnsi="Times New Roman" w:cs="Times New Roman"/>
          <w:sz w:val="28"/>
          <w:lang w:val="en-US"/>
        </w:rPr>
        <w:t xml:space="preserve"> </w:t>
      </w:r>
      <w:r>
        <w:rPr>
          <w:rFonts w:ascii="Times New Roman" w:hAnsi="Times New Roman" w:cs="Times New Roman"/>
          <w:sz w:val="28"/>
        </w:rPr>
        <w:t>із</w:t>
      </w:r>
      <w:r w:rsidRPr="00A156A7">
        <w:rPr>
          <w:rFonts w:ascii="Times New Roman" w:hAnsi="Times New Roman" w:cs="Times New Roman"/>
          <w:sz w:val="28"/>
          <w:lang w:val="en-US"/>
        </w:rPr>
        <w:t xml:space="preserve"> </w:t>
      </w:r>
      <w:r>
        <w:rPr>
          <w:rFonts w:ascii="Times New Roman" w:hAnsi="Times New Roman" w:cs="Times New Roman"/>
          <w:sz w:val="28"/>
        </w:rPr>
        <w:t>ч</w:t>
      </w:r>
      <w:r>
        <w:rPr>
          <w:rFonts w:ascii="Times New Roman" w:hAnsi="Times New Roman" w:cs="Times New Roman"/>
          <w:sz w:val="28"/>
          <w:lang w:val="uk-UA"/>
        </w:rPr>
        <w:t>о</w:t>
      </w:r>
      <w:r w:rsidRPr="00380FC8">
        <w:rPr>
          <w:rFonts w:ascii="Times New Roman" w:hAnsi="Times New Roman" w:cs="Times New Roman"/>
          <w:sz w:val="28"/>
        </w:rPr>
        <w:t>тир</w:t>
      </w:r>
      <w:r>
        <w:rPr>
          <w:rFonts w:ascii="Times New Roman" w:hAnsi="Times New Roman" w:cs="Times New Roman"/>
          <w:sz w:val="28"/>
          <w:lang w:val="uk-UA"/>
        </w:rPr>
        <w:t>ьо</w:t>
      </w:r>
      <w:r w:rsidRPr="00380FC8">
        <w:rPr>
          <w:rFonts w:ascii="Times New Roman" w:hAnsi="Times New Roman" w:cs="Times New Roman"/>
          <w:sz w:val="28"/>
        </w:rPr>
        <w:t>хкнопочного</w:t>
      </w:r>
      <w:r w:rsidRPr="00A156A7">
        <w:rPr>
          <w:rFonts w:ascii="Times New Roman" w:hAnsi="Times New Roman" w:cs="Times New Roman"/>
          <w:sz w:val="28"/>
          <w:lang w:val="en-US"/>
        </w:rPr>
        <w:t xml:space="preserve"> </w:t>
      </w:r>
      <w:r w:rsidRPr="00380FC8">
        <w:rPr>
          <w:rFonts w:ascii="Times New Roman" w:hAnsi="Times New Roman" w:cs="Times New Roman"/>
          <w:sz w:val="28"/>
        </w:rPr>
        <w:t>передавача</w:t>
      </w:r>
      <w:r w:rsidRPr="00A156A7">
        <w:rPr>
          <w:rFonts w:ascii="Times New Roman" w:hAnsi="Times New Roman" w:cs="Times New Roman"/>
          <w:sz w:val="28"/>
          <w:lang w:val="en-US"/>
        </w:rPr>
        <w:t xml:space="preserve">, </w:t>
      </w:r>
      <w:r w:rsidRPr="00380FC8">
        <w:rPr>
          <w:rFonts w:ascii="Times New Roman" w:hAnsi="Times New Roman" w:cs="Times New Roman"/>
          <w:sz w:val="28"/>
        </w:rPr>
        <w:t>зробл</w:t>
      </w:r>
      <w:r w:rsidR="00615666">
        <w:rPr>
          <w:rFonts w:ascii="Times New Roman" w:hAnsi="Times New Roman" w:cs="Times New Roman"/>
          <w:sz w:val="28"/>
        </w:rPr>
        <w:t>еного</w:t>
      </w:r>
      <w:r w:rsidR="00615666" w:rsidRPr="00A156A7">
        <w:rPr>
          <w:rFonts w:ascii="Times New Roman" w:hAnsi="Times New Roman" w:cs="Times New Roman"/>
          <w:sz w:val="28"/>
          <w:lang w:val="en-US"/>
        </w:rPr>
        <w:t xml:space="preserve"> </w:t>
      </w:r>
      <w:r w:rsidR="00615666">
        <w:rPr>
          <w:rFonts w:ascii="Times New Roman" w:hAnsi="Times New Roman" w:cs="Times New Roman"/>
          <w:sz w:val="28"/>
        </w:rPr>
        <w:t>у</w:t>
      </w:r>
      <w:r w:rsidR="00615666" w:rsidRPr="00A156A7">
        <w:rPr>
          <w:rFonts w:ascii="Times New Roman" w:hAnsi="Times New Roman" w:cs="Times New Roman"/>
          <w:sz w:val="28"/>
          <w:lang w:val="en-US"/>
        </w:rPr>
        <w:t xml:space="preserve"> </w:t>
      </w:r>
      <w:r w:rsidR="00615666">
        <w:rPr>
          <w:rFonts w:ascii="Times New Roman" w:hAnsi="Times New Roman" w:cs="Times New Roman"/>
          <w:sz w:val="28"/>
        </w:rPr>
        <w:t>вигляді</w:t>
      </w:r>
      <w:r w:rsidR="00615666" w:rsidRPr="00A156A7">
        <w:rPr>
          <w:rFonts w:ascii="Times New Roman" w:hAnsi="Times New Roman" w:cs="Times New Roman"/>
          <w:sz w:val="28"/>
          <w:lang w:val="en-US"/>
        </w:rPr>
        <w:t xml:space="preserve"> </w:t>
      </w:r>
      <w:r w:rsidR="00615666">
        <w:rPr>
          <w:rFonts w:ascii="Times New Roman" w:hAnsi="Times New Roman" w:cs="Times New Roman"/>
          <w:sz w:val="28"/>
        </w:rPr>
        <w:t>брелока</w:t>
      </w:r>
      <w:r w:rsidRPr="00A156A7">
        <w:rPr>
          <w:rFonts w:ascii="Times New Roman" w:hAnsi="Times New Roman" w:cs="Times New Roman"/>
          <w:sz w:val="28"/>
          <w:lang w:val="en-US"/>
        </w:rPr>
        <w:t xml:space="preserve">, </w:t>
      </w:r>
      <w:r w:rsidRPr="00380FC8">
        <w:rPr>
          <w:rFonts w:ascii="Times New Roman" w:hAnsi="Times New Roman" w:cs="Times New Roman"/>
          <w:sz w:val="28"/>
        </w:rPr>
        <w:t>на</w:t>
      </w:r>
      <w:r w:rsidRPr="00A156A7">
        <w:rPr>
          <w:rFonts w:ascii="Times New Roman" w:hAnsi="Times New Roman" w:cs="Times New Roman"/>
          <w:sz w:val="28"/>
          <w:lang w:val="en-US"/>
        </w:rPr>
        <w:t xml:space="preserve"> </w:t>
      </w:r>
      <w:r w:rsidRPr="00380FC8">
        <w:rPr>
          <w:rFonts w:ascii="Times New Roman" w:hAnsi="Times New Roman" w:cs="Times New Roman"/>
          <w:sz w:val="28"/>
        </w:rPr>
        <w:t>верхній</w:t>
      </w:r>
      <w:r w:rsidRPr="00A156A7">
        <w:rPr>
          <w:rFonts w:ascii="Times New Roman" w:hAnsi="Times New Roman" w:cs="Times New Roman"/>
          <w:sz w:val="28"/>
          <w:lang w:val="en-US"/>
        </w:rPr>
        <w:t xml:space="preserve"> </w:t>
      </w:r>
      <w:r w:rsidRPr="00380FC8">
        <w:rPr>
          <w:rFonts w:ascii="Times New Roman" w:hAnsi="Times New Roman" w:cs="Times New Roman"/>
          <w:sz w:val="28"/>
        </w:rPr>
        <w:t>панелі</w:t>
      </w:r>
      <w:r w:rsidRPr="00A156A7">
        <w:rPr>
          <w:rFonts w:ascii="Times New Roman" w:hAnsi="Times New Roman" w:cs="Times New Roman"/>
          <w:sz w:val="28"/>
          <w:lang w:val="en-US"/>
        </w:rPr>
        <w:t xml:space="preserve"> </w:t>
      </w:r>
      <w:r w:rsidRPr="00380FC8">
        <w:rPr>
          <w:rFonts w:ascii="Times New Roman" w:hAnsi="Times New Roman" w:cs="Times New Roman"/>
          <w:sz w:val="28"/>
        </w:rPr>
        <w:t>якого</w:t>
      </w:r>
      <w:r w:rsidRPr="00A156A7">
        <w:rPr>
          <w:rFonts w:ascii="Times New Roman" w:hAnsi="Times New Roman" w:cs="Times New Roman"/>
          <w:sz w:val="28"/>
          <w:lang w:val="en-US"/>
        </w:rPr>
        <w:t xml:space="preserve"> </w:t>
      </w:r>
      <w:r w:rsidRPr="00380FC8">
        <w:rPr>
          <w:rFonts w:ascii="Times New Roman" w:hAnsi="Times New Roman" w:cs="Times New Roman"/>
          <w:sz w:val="28"/>
        </w:rPr>
        <w:t>знаходяться</w:t>
      </w:r>
      <w:r w:rsidRPr="00A156A7">
        <w:rPr>
          <w:rFonts w:ascii="Times New Roman" w:hAnsi="Times New Roman" w:cs="Times New Roman"/>
          <w:sz w:val="28"/>
          <w:lang w:val="en-US"/>
        </w:rPr>
        <w:t xml:space="preserve"> 4 </w:t>
      </w:r>
      <w:r w:rsidRPr="00380FC8">
        <w:rPr>
          <w:rFonts w:ascii="Times New Roman" w:hAnsi="Times New Roman" w:cs="Times New Roman"/>
          <w:sz w:val="28"/>
        </w:rPr>
        <w:t>кнопки</w:t>
      </w:r>
      <w:r w:rsidRPr="00A156A7">
        <w:rPr>
          <w:rFonts w:ascii="Times New Roman" w:hAnsi="Times New Roman" w:cs="Times New Roman"/>
          <w:sz w:val="28"/>
          <w:lang w:val="en-US"/>
        </w:rPr>
        <w:t xml:space="preserve"> </w:t>
      </w:r>
      <w:r w:rsidRPr="00380FC8">
        <w:rPr>
          <w:rFonts w:ascii="Times New Roman" w:hAnsi="Times New Roman" w:cs="Times New Roman"/>
          <w:sz w:val="28"/>
        </w:rPr>
        <w:t>управління</w:t>
      </w:r>
      <w:r w:rsidRPr="00A156A7">
        <w:rPr>
          <w:rFonts w:ascii="Times New Roman" w:hAnsi="Times New Roman" w:cs="Times New Roman"/>
          <w:sz w:val="28"/>
          <w:lang w:val="en-US"/>
        </w:rPr>
        <w:t xml:space="preserve">, </w:t>
      </w:r>
      <w:r w:rsidRPr="00380FC8">
        <w:rPr>
          <w:rFonts w:ascii="Times New Roman" w:hAnsi="Times New Roman" w:cs="Times New Roman"/>
          <w:sz w:val="28"/>
        </w:rPr>
        <w:t>відповідні</w:t>
      </w:r>
      <w:r w:rsidRPr="00A156A7">
        <w:rPr>
          <w:rFonts w:ascii="Times New Roman" w:hAnsi="Times New Roman" w:cs="Times New Roman"/>
          <w:sz w:val="28"/>
          <w:lang w:val="en-US"/>
        </w:rPr>
        <w:t xml:space="preserve"> 4-</w:t>
      </w:r>
      <w:r w:rsidRPr="00380FC8">
        <w:rPr>
          <w:rFonts w:ascii="Times New Roman" w:hAnsi="Times New Roman" w:cs="Times New Roman"/>
          <w:sz w:val="28"/>
        </w:rPr>
        <w:t>м</w:t>
      </w:r>
      <w:r w:rsidRPr="00A156A7">
        <w:rPr>
          <w:rFonts w:ascii="Times New Roman" w:hAnsi="Times New Roman" w:cs="Times New Roman"/>
          <w:sz w:val="28"/>
          <w:lang w:val="en-US"/>
        </w:rPr>
        <w:t xml:space="preserve"> </w:t>
      </w:r>
      <w:r w:rsidRPr="00380FC8">
        <w:rPr>
          <w:rFonts w:ascii="Times New Roman" w:hAnsi="Times New Roman" w:cs="Times New Roman"/>
          <w:sz w:val="28"/>
        </w:rPr>
        <w:t>каналах</w:t>
      </w:r>
      <w:r w:rsidRPr="00A156A7">
        <w:rPr>
          <w:rFonts w:ascii="Times New Roman" w:hAnsi="Times New Roman" w:cs="Times New Roman"/>
          <w:sz w:val="28"/>
          <w:lang w:val="en-US"/>
        </w:rPr>
        <w:t xml:space="preserve"> </w:t>
      </w:r>
      <w:r w:rsidRPr="00380FC8">
        <w:rPr>
          <w:rFonts w:ascii="Times New Roman" w:hAnsi="Times New Roman" w:cs="Times New Roman"/>
          <w:sz w:val="28"/>
        </w:rPr>
        <w:t>і</w:t>
      </w:r>
      <w:r w:rsidRPr="00A156A7">
        <w:rPr>
          <w:rFonts w:ascii="Times New Roman" w:hAnsi="Times New Roman" w:cs="Times New Roman"/>
          <w:sz w:val="28"/>
          <w:lang w:val="en-US"/>
        </w:rPr>
        <w:t xml:space="preserve"> </w:t>
      </w:r>
      <w:proofErr w:type="gramStart"/>
      <w:r w:rsidRPr="00380FC8">
        <w:rPr>
          <w:rFonts w:ascii="Times New Roman" w:hAnsi="Times New Roman" w:cs="Times New Roman"/>
          <w:sz w:val="28"/>
        </w:rPr>
        <w:t>св</w:t>
      </w:r>
      <w:proofErr w:type="gramEnd"/>
      <w:r w:rsidRPr="00380FC8">
        <w:rPr>
          <w:rFonts w:ascii="Times New Roman" w:hAnsi="Times New Roman" w:cs="Times New Roman"/>
          <w:sz w:val="28"/>
        </w:rPr>
        <w:t>ітлодіод</w:t>
      </w:r>
      <w:r w:rsidRPr="00A156A7">
        <w:rPr>
          <w:rFonts w:ascii="Times New Roman" w:hAnsi="Times New Roman" w:cs="Times New Roman"/>
          <w:sz w:val="28"/>
          <w:lang w:val="en-US"/>
        </w:rPr>
        <w:t xml:space="preserve">, </w:t>
      </w:r>
      <w:r w:rsidRPr="00380FC8">
        <w:rPr>
          <w:rFonts w:ascii="Times New Roman" w:hAnsi="Times New Roman" w:cs="Times New Roman"/>
          <w:sz w:val="28"/>
        </w:rPr>
        <w:t>а</w:t>
      </w:r>
      <w:r w:rsidRPr="00A156A7">
        <w:rPr>
          <w:rFonts w:ascii="Times New Roman" w:hAnsi="Times New Roman" w:cs="Times New Roman"/>
          <w:sz w:val="28"/>
          <w:lang w:val="en-US"/>
        </w:rPr>
        <w:t xml:space="preserve"> </w:t>
      </w:r>
      <w:r w:rsidRPr="00380FC8">
        <w:rPr>
          <w:rFonts w:ascii="Times New Roman" w:hAnsi="Times New Roman" w:cs="Times New Roman"/>
          <w:sz w:val="28"/>
        </w:rPr>
        <w:t>також</w:t>
      </w:r>
      <w:r w:rsidRPr="00A156A7">
        <w:rPr>
          <w:rFonts w:ascii="Times New Roman" w:hAnsi="Times New Roman" w:cs="Times New Roman"/>
          <w:sz w:val="28"/>
          <w:lang w:val="en-US"/>
        </w:rPr>
        <w:t xml:space="preserve"> </w:t>
      </w:r>
      <w:r w:rsidRPr="00380FC8">
        <w:rPr>
          <w:rFonts w:ascii="Times New Roman" w:hAnsi="Times New Roman" w:cs="Times New Roman"/>
          <w:sz w:val="28"/>
        </w:rPr>
        <w:t>приймача</w:t>
      </w:r>
      <w:r w:rsidRPr="00A156A7">
        <w:rPr>
          <w:rFonts w:ascii="Times New Roman" w:hAnsi="Times New Roman" w:cs="Times New Roman"/>
          <w:sz w:val="28"/>
          <w:lang w:val="en-US"/>
        </w:rPr>
        <w:t xml:space="preserve">, </w:t>
      </w:r>
      <w:r w:rsidRPr="00380FC8">
        <w:rPr>
          <w:rFonts w:ascii="Times New Roman" w:hAnsi="Times New Roman" w:cs="Times New Roman"/>
          <w:sz w:val="28"/>
        </w:rPr>
        <w:t>у</w:t>
      </w:r>
      <w:r w:rsidRPr="00A156A7">
        <w:rPr>
          <w:rFonts w:ascii="Times New Roman" w:hAnsi="Times New Roman" w:cs="Times New Roman"/>
          <w:sz w:val="28"/>
          <w:lang w:val="en-US"/>
        </w:rPr>
        <w:t xml:space="preserve"> </w:t>
      </w:r>
      <w:r w:rsidRPr="00380FC8">
        <w:rPr>
          <w:rFonts w:ascii="Times New Roman" w:hAnsi="Times New Roman" w:cs="Times New Roman"/>
          <w:sz w:val="28"/>
        </w:rPr>
        <w:t>вигляді</w:t>
      </w:r>
      <w:r w:rsidRPr="00A156A7">
        <w:rPr>
          <w:rFonts w:ascii="Times New Roman" w:hAnsi="Times New Roman" w:cs="Times New Roman"/>
          <w:sz w:val="28"/>
          <w:lang w:val="en-US"/>
        </w:rPr>
        <w:t xml:space="preserve"> </w:t>
      </w:r>
      <w:r w:rsidRPr="00380FC8">
        <w:rPr>
          <w:rFonts w:ascii="Times New Roman" w:hAnsi="Times New Roman" w:cs="Times New Roman"/>
          <w:sz w:val="28"/>
        </w:rPr>
        <w:t>плати</w:t>
      </w:r>
      <w:r w:rsidRPr="00A156A7">
        <w:rPr>
          <w:rFonts w:ascii="Times New Roman" w:hAnsi="Times New Roman" w:cs="Times New Roman"/>
          <w:sz w:val="28"/>
          <w:lang w:val="en-US"/>
        </w:rPr>
        <w:t xml:space="preserve">. </w:t>
      </w:r>
      <w:r w:rsidRPr="00380FC8">
        <w:rPr>
          <w:rFonts w:ascii="Times New Roman" w:hAnsi="Times New Roman" w:cs="Times New Roman"/>
          <w:sz w:val="28"/>
        </w:rPr>
        <w:t>Передача команд здійснюється по радіоканалу широтн</w:t>
      </w:r>
      <w:proofErr w:type="gramStart"/>
      <w:r w:rsidRPr="00380FC8">
        <w:rPr>
          <w:rFonts w:ascii="Times New Roman" w:hAnsi="Times New Roman" w:cs="Times New Roman"/>
          <w:sz w:val="28"/>
        </w:rPr>
        <w:t>о-</w:t>
      </w:r>
      <w:proofErr w:type="gramEnd"/>
      <w:r w:rsidRPr="00380FC8">
        <w:rPr>
          <w:rFonts w:ascii="Times New Roman" w:hAnsi="Times New Roman" w:cs="Times New Roman"/>
          <w:sz w:val="28"/>
        </w:rPr>
        <w:t>імпульсною модуляцією на частоті 433 МГц.</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 xml:space="preserve">Гарантована виробником дальність дії в умовах прямої видимості становить близько 30 м, вона може змінюватися залежно від рельєфу місцевості, забудованість залізобетонними спорудами, </w:t>
      </w:r>
      <w:proofErr w:type="gramStart"/>
      <w:r w:rsidRPr="00380FC8">
        <w:rPr>
          <w:rFonts w:ascii="Times New Roman" w:hAnsi="Times New Roman" w:cs="Times New Roman"/>
          <w:sz w:val="28"/>
        </w:rPr>
        <w:t>вс</w:t>
      </w:r>
      <w:proofErr w:type="gramEnd"/>
      <w:r w:rsidRPr="00380FC8">
        <w:rPr>
          <w:rFonts w:ascii="Times New Roman" w:hAnsi="Times New Roman" w:cs="Times New Roman"/>
          <w:sz w:val="28"/>
        </w:rPr>
        <w:t>іляких джерел перешкод (радіостанції, лінії електропередач, комп'ютери тощо). Але, як пристрій показав на практиці, обладнан</w:t>
      </w:r>
      <w:r w:rsidR="00615666">
        <w:rPr>
          <w:rFonts w:ascii="Times New Roman" w:hAnsi="Times New Roman" w:cs="Times New Roman"/>
          <w:sz w:val="28"/>
          <w:lang w:val="uk-UA"/>
        </w:rPr>
        <w:t>ий</w:t>
      </w:r>
      <w:r w:rsidRPr="00380FC8">
        <w:rPr>
          <w:rFonts w:ascii="Times New Roman" w:hAnsi="Times New Roman" w:cs="Times New Roman"/>
          <w:sz w:val="28"/>
        </w:rPr>
        <w:t xml:space="preserve"> антеною приблизною довжиною в 20см дальність впевненого прийому сигналу становить більше 60м.</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 xml:space="preserve">Для </w:t>
      </w:r>
      <w:proofErr w:type="gramStart"/>
      <w:r w:rsidRPr="00380FC8">
        <w:rPr>
          <w:rFonts w:ascii="Times New Roman" w:hAnsi="Times New Roman" w:cs="Times New Roman"/>
          <w:sz w:val="28"/>
        </w:rPr>
        <w:t>п</w:t>
      </w:r>
      <w:proofErr w:type="gramEnd"/>
      <w:r w:rsidRPr="00380FC8">
        <w:rPr>
          <w:rFonts w:ascii="Times New Roman" w:hAnsi="Times New Roman" w:cs="Times New Roman"/>
          <w:sz w:val="28"/>
        </w:rPr>
        <w:t>ідвищення перешкодозахищеності при</w:t>
      </w:r>
      <w:r w:rsidR="00615666">
        <w:rPr>
          <w:rFonts w:ascii="Times New Roman" w:hAnsi="Times New Roman" w:cs="Times New Roman"/>
          <w:sz w:val="28"/>
        </w:rPr>
        <w:t>ймача його необхідно екранувати</w:t>
      </w:r>
      <w:r w:rsidRPr="00380FC8">
        <w:rPr>
          <w:rFonts w:ascii="Times New Roman" w:hAnsi="Times New Roman" w:cs="Times New Roman"/>
          <w:sz w:val="28"/>
        </w:rPr>
        <w:t>.</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 xml:space="preserve">Тип модуляції, що використовується для передачі коду: </w:t>
      </w:r>
      <w:proofErr w:type="gramStart"/>
      <w:r w:rsidRPr="00380FC8">
        <w:rPr>
          <w:rFonts w:ascii="Times New Roman" w:hAnsi="Times New Roman" w:cs="Times New Roman"/>
          <w:sz w:val="28"/>
        </w:rPr>
        <w:t>Ш</w:t>
      </w:r>
      <w:proofErr w:type="gramEnd"/>
      <w:r w:rsidRPr="00380FC8">
        <w:rPr>
          <w:rFonts w:ascii="Times New Roman" w:hAnsi="Times New Roman" w:cs="Times New Roman"/>
          <w:sz w:val="28"/>
        </w:rPr>
        <w:t>ІМ. Розрядність: 16 біт. Вихідна потужність: 1 мВт.</w:t>
      </w:r>
    </w:p>
    <w:p w:rsidR="00380FC8" w:rsidRPr="00380FC8" w:rsidRDefault="00380FC8" w:rsidP="00380FC8">
      <w:pPr>
        <w:spacing w:line="360" w:lineRule="auto"/>
        <w:ind w:firstLine="851"/>
        <w:jc w:val="both"/>
        <w:rPr>
          <w:rFonts w:ascii="Times New Roman" w:hAnsi="Times New Roman" w:cs="Times New Roman"/>
          <w:sz w:val="28"/>
        </w:rPr>
      </w:pPr>
    </w:p>
    <w:p w:rsidR="00380FC8" w:rsidRPr="00380FC8" w:rsidRDefault="00380FC8" w:rsidP="00380FC8">
      <w:pPr>
        <w:spacing w:line="360" w:lineRule="auto"/>
        <w:ind w:firstLine="851"/>
        <w:jc w:val="both"/>
        <w:rPr>
          <w:rFonts w:ascii="Times New Roman" w:hAnsi="Times New Roman" w:cs="Times New Roman"/>
          <w:sz w:val="28"/>
        </w:rPr>
      </w:pPr>
      <w:r w:rsidRPr="00615666">
        <w:rPr>
          <w:rFonts w:ascii="Times New Roman" w:hAnsi="Times New Roman" w:cs="Times New Roman"/>
          <w:b/>
          <w:sz w:val="28"/>
        </w:rPr>
        <w:lastRenderedPageBreak/>
        <w:t>Передавач</w:t>
      </w:r>
      <w:r w:rsidRPr="00380FC8">
        <w:rPr>
          <w:rFonts w:ascii="Times New Roman" w:hAnsi="Times New Roman" w:cs="Times New Roman"/>
          <w:sz w:val="28"/>
        </w:rPr>
        <w:t>.</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Напруга живлення: 12 В.</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Струм споживання: 4 мА.</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Частота: 433,92 МГц.</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 xml:space="preserve">Тип модуляції, що використовується для передачі коду: </w:t>
      </w:r>
      <w:proofErr w:type="gramStart"/>
      <w:r w:rsidRPr="00380FC8">
        <w:rPr>
          <w:rFonts w:ascii="Times New Roman" w:hAnsi="Times New Roman" w:cs="Times New Roman"/>
          <w:sz w:val="28"/>
        </w:rPr>
        <w:t>Ш</w:t>
      </w:r>
      <w:proofErr w:type="gramEnd"/>
      <w:r w:rsidRPr="00380FC8">
        <w:rPr>
          <w:rFonts w:ascii="Times New Roman" w:hAnsi="Times New Roman" w:cs="Times New Roman"/>
          <w:sz w:val="28"/>
        </w:rPr>
        <w:t>ІМ.</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Розрядність: 16 бі</w:t>
      </w:r>
      <w:proofErr w:type="gramStart"/>
      <w:r w:rsidRPr="00380FC8">
        <w:rPr>
          <w:rFonts w:ascii="Times New Roman" w:hAnsi="Times New Roman" w:cs="Times New Roman"/>
          <w:sz w:val="28"/>
        </w:rPr>
        <w:t>т</w:t>
      </w:r>
      <w:proofErr w:type="gramEnd"/>
      <w:r w:rsidRPr="00380FC8">
        <w:rPr>
          <w:rFonts w:ascii="Times New Roman" w:hAnsi="Times New Roman" w:cs="Times New Roman"/>
          <w:sz w:val="28"/>
        </w:rPr>
        <w:t>.</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Вихідна потужність: 1 мВт.</w:t>
      </w:r>
    </w:p>
    <w:p w:rsidR="00380FC8" w:rsidRPr="00380FC8" w:rsidRDefault="00380FC8" w:rsidP="00380FC8">
      <w:pPr>
        <w:spacing w:line="360" w:lineRule="auto"/>
        <w:ind w:firstLine="851"/>
        <w:jc w:val="both"/>
        <w:rPr>
          <w:rFonts w:ascii="Times New Roman" w:hAnsi="Times New Roman" w:cs="Times New Roman"/>
          <w:sz w:val="28"/>
        </w:rPr>
      </w:pPr>
    </w:p>
    <w:p w:rsidR="00380FC8" w:rsidRPr="00380FC8" w:rsidRDefault="00380FC8" w:rsidP="00380FC8">
      <w:pPr>
        <w:spacing w:line="360" w:lineRule="auto"/>
        <w:ind w:firstLine="851"/>
        <w:jc w:val="both"/>
        <w:rPr>
          <w:rFonts w:ascii="Times New Roman" w:hAnsi="Times New Roman" w:cs="Times New Roman"/>
          <w:sz w:val="28"/>
        </w:rPr>
      </w:pPr>
      <w:r w:rsidRPr="00615666">
        <w:rPr>
          <w:rFonts w:ascii="Times New Roman" w:hAnsi="Times New Roman" w:cs="Times New Roman"/>
          <w:b/>
          <w:sz w:val="28"/>
        </w:rPr>
        <w:t>Приймач</w:t>
      </w:r>
      <w:r w:rsidRPr="00380FC8">
        <w:rPr>
          <w:rFonts w:ascii="Times New Roman" w:hAnsi="Times New Roman" w:cs="Times New Roman"/>
          <w:sz w:val="28"/>
        </w:rPr>
        <w:t>.</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Напруга живлення: 3 - 5 В.</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Струм споживання: 6 мА.</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Максимальне навантаження виходів: 15 мА.</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Максимальне навантаження виходів (NPN): 150 мА.</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Частота: 433,92 МГц.</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Смуга пропускання: 10 МГц.</w:t>
      </w:r>
    </w:p>
    <w:p w:rsidR="00380FC8" w:rsidRPr="00380FC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Чутливість: 5 мкВ.</w:t>
      </w:r>
    </w:p>
    <w:p w:rsidR="00DD3E38" w:rsidRDefault="00380FC8" w:rsidP="00380FC8">
      <w:pPr>
        <w:spacing w:line="360" w:lineRule="auto"/>
        <w:ind w:firstLine="851"/>
        <w:jc w:val="both"/>
        <w:rPr>
          <w:rFonts w:ascii="Times New Roman" w:hAnsi="Times New Roman" w:cs="Times New Roman"/>
          <w:sz w:val="28"/>
        </w:rPr>
      </w:pPr>
      <w:r w:rsidRPr="00380FC8">
        <w:rPr>
          <w:rFonts w:ascii="Times New Roman" w:hAnsi="Times New Roman" w:cs="Times New Roman"/>
          <w:sz w:val="28"/>
        </w:rPr>
        <w:t>Кількість комбінацій коду: 65536.</w:t>
      </w:r>
      <w:r w:rsidR="00DD3E38">
        <w:rPr>
          <w:rFonts w:ascii="Times New Roman" w:hAnsi="Times New Roman" w:cs="Times New Roman"/>
          <w:sz w:val="28"/>
        </w:rPr>
        <w:br w:type="page"/>
      </w:r>
    </w:p>
    <w:p w:rsidR="00DD3E38" w:rsidRPr="00220B40" w:rsidRDefault="00DD3E38" w:rsidP="00DD3E38">
      <w:pPr>
        <w:spacing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43600" cy="3248025"/>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rsidR="00DD3E38" w:rsidRDefault="00DD3E38" w:rsidP="00DD3E38">
      <w:pPr>
        <w:spacing w:line="360" w:lineRule="auto"/>
        <w:ind w:firstLine="851"/>
        <w:jc w:val="center"/>
        <w:rPr>
          <w:rFonts w:ascii="Times New Roman" w:hAnsi="Times New Roman" w:cs="Times New Roman"/>
          <w:sz w:val="28"/>
        </w:rPr>
      </w:pPr>
      <w:r>
        <w:rPr>
          <w:rFonts w:ascii="Times New Roman" w:hAnsi="Times New Roman" w:cs="Times New Roman"/>
          <w:sz w:val="28"/>
        </w:rPr>
        <w:t>Рис</w:t>
      </w:r>
      <w:r w:rsidR="00615666">
        <w:rPr>
          <w:rFonts w:ascii="Times New Roman" w:hAnsi="Times New Roman" w:cs="Times New Roman"/>
          <w:sz w:val="28"/>
          <w:lang w:val="uk-UA"/>
        </w:rPr>
        <w:t>унок</w:t>
      </w:r>
      <w:r>
        <w:rPr>
          <w:rFonts w:ascii="Times New Roman" w:hAnsi="Times New Roman" w:cs="Times New Roman"/>
          <w:sz w:val="28"/>
        </w:rPr>
        <w:t xml:space="preserve">. 3.5 – </w:t>
      </w:r>
      <w:r w:rsidR="00615666">
        <w:rPr>
          <w:rFonts w:ascii="Times New Roman" w:hAnsi="Times New Roman" w:cs="Times New Roman"/>
          <w:sz w:val="28"/>
          <w:lang w:val="uk-UA"/>
        </w:rPr>
        <w:t>Електрична</w:t>
      </w:r>
      <w:r>
        <w:rPr>
          <w:rFonts w:ascii="Times New Roman" w:hAnsi="Times New Roman" w:cs="Times New Roman"/>
          <w:sz w:val="28"/>
        </w:rPr>
        <w:t xml:space="preserve"> принцип</w:t>
      </w:r>
      <w:r w:rsidR="00763EE9">
        <w:rPr>
          <w:rFonts w:ascii="Times New Roman" w:hAnsi="Times New Roman" w:cs="Times New Roman"/>
          <w:sz w:val="28"/>
        </w:rPr>
        <w:t>ов</w:t>
      </w:r>
      <w:r>
        <w:rPr>
          <w:rFonts w:ascii="Times New Roman" w:hAnsi="Times New Roman" w:cs="Times New Roman"/>
          <w:sz w:val="28"/>
        </w:rPr>
        <w:t>а схема пульта МР 916</w:t>
      </w:r>
    </w:p>
    <w:p w:rsidR="00DD3E38" w:rsidRDefault="00DD3E38" w:rsidP="00DD3E38">
      <w:pPr>
        <w:spacing w:line="360" w:lineRule="auto"/>
        <w:ind w:firstLine="851"/>
        <w:jc w:val="center"/>
        <w:rPr>
          <w:rFonts w:ascii="Times New Roman" w:hAnsi="Times New Roman" w:cs="Times New Roman"/>
          <w:sz w:val="28"/>
        </w:rPr>
      </w:pPr>
    </w:p>
    <w:p w:rsidR="00D53F5F" w:rsidRDefault="00615666" w:rsidP="00615666">
      <w:pPr>
        <w:spacing w:line="360" w:lineRule="auto"/>
        <w:ind w:firstLine="851"/>
        <w:jc w:val="both"/>
        <w:rPr>
          <w:rFonts w:ascii="Times New Roman" w:hAnsi="Times New Roman" w:cs="Times New Roman"/>
          <w:sz w:val="28"/>
        </w:rPr>
      </w:pPr>
      <w:r w:rsidRPr="00615666">
        <w:rPr>
          <w:rFonts w:ascii="Times New Roman" w:hAnsi="Times New Roman" w:cs="Times New Roman"/>
          <w:sz w:val="28"/>
        </w:rPr>
        <w:t xml:space="preserve">Принцип дії пульта: при натисканні однієї з кнопок SB1 ... SB4 на мікроконтроллер </w:t>
      </w:r>
      <w:proofErr w:type="gramStart"/>
      <w:r w:rsidRPr="00615666">
        <w:rPr>
          <w:rFonts w:ascii="Times New Roman" w:hAnsi="Times New Roman" w:cs="Times New Roman"/>
          <w:sz w:val="28"/>
        </w:rPr>
        <w:t>Р</w:t>
      </w:r>
      <w:proofErr w:type="gramEnd"/>
      <w:r w:rsidRPr="00615666">
        <w:rPr>
          <w:rFonts w:ascii="Times New Roman" w:hAnsi="Times New Roman" w:cs="Times New Roman"/>
          <w:sz w:val="28"/>
        </w:rPr>
        <w:t xml:space="preserve">ІС подається імпульс. Формуються імпульси на виході, проходять посилення і випромінювання антеною. Паралельно йде засвічування сигнального </w:t>
      </w:r>
      <w:proofErr w:type="gramStart"/>
      <w:r w:rsidRPr="00615666">
        <w:rPr>
          <w:rFonts w:ascii="Times New Roman" w:hAnsi="Times New Roman" w:cs="Times New Roman"/>
          <w:sz w:val="28"/>
        </w:rPr>
        <w:t>св</w:t>
      </w:r>
      <w:proofErr w:type="gramEnd"/>
      <w:r w:rsidRPr="00615666">
        <w:rPr>
          <w:rFonts w:ascii="Times New Roman" w:hAnsi="Times New Roman" w:cs="Times New Roman"/>
          <w:sz w:val="28"/>
        </w:rPr>
        <w:t>ітлодіода, що сигналізує передачу.</w:t>
      </w:r>
    </w:p>
    <w:p w:rsidR="00DD3E38" w:rsidRDefault="00DD3E38" w:rsidP="00DD3E38">
      <w:pPr>
        <w:spacing w:line="360" w:lineRule="auto"/>
        <w:ind w:firstLine="851"/>
        <w:jc w:val="center"/>
        <w:rPr>
          <w:rFonts w:ascii="Times New Roman" w:hAnsi="Times New Roman" w:cs="Times New Roman"/>
          <w:sz w:val="28"/>
        </w:rPr>
      </w:pPr>
    </w:p>
    <w:p w:rsidR="00DD3E38" w:rsidRDefault="00DD3E38" w:rsidP="00DD3E38">
      <w:pPr>
        <w:spacing w:line="360" w:lineRule="auto"/>
        <w:ind w:firstLine="851"/>
        <w:jc w:val="center"/>
        <w:rPr>
          <w:rFonts w:ascii="Times New Roman" w:hAnsi="Times New Roman" w:cs="Times New Roman"/>
          <w:sz w:val="28"/>
        </w:rPr>
      </w:pPr>
    </w:p>
    <w:p w:rsidR="00DD3E38" w:rsidRDefault="00DD3E38" w:rsidP="00DD3E38">
      <w:pPr>
        <w:rPr>
          <w:rFonts w:ascii="Times New Roman" w:hAnsi="Times New Roman" w:cs="Times New Roman"/>
          <w:sz w:val="28"/>
        </w:rPr>
      </w:pPr>
      <w:r>
        <w:rPr>
          <w:rFonts w:ascii="Times New Roman" w:hAnsi="Times New Roman" w:cs="Times New Roman"/>
          <w:sz w:val="28"/>
        </w:rPr>
        <w:br w:type="page"/>
      </w:r>
    </w:p>
    <w:p w:rsidR="00C8148F" w:rsidRDefault="00C8148F" w:rsidP="00C8148F">
      <w:pPr>
        <w:ind w:firstLine="993"/>
        <w:rPr>
          <w:rFonts w:ascii="Times New Roman" w:hAnsi="Times New Roman" w:cs="Times New Roman"/>
          <w:noProof/>
          <w:sz w:val="28"/>
          <w:lang w:eastAsia="ru-RU"/>
        </w:rPr>
      </w:pPr>
      <w:r>
        <w:rPr>
          <w:rFonts w:ascii="Times New Roman" w:hAnsi="Times New Roman" w:cs="Times New Roman"/>
          <w:noProof/>
          <w:sz w:val="28"/>
          <w:lang w:eastAsia="ru-RU"/>
        </w:rPr>
        <w:lastRenderedPageBreak/>
        <w:drawing>
          <wp:inline distT="0" distB="0" distL="0" distR="0">
            <wp:extent cx="5063490" cy="8980170"/>
            <wp:effectExtent l="19050" t="0" r="381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063490" cy="898017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br w:type="page"/>
      </w:r>
    </w:p>
    <w:p w:rsidR="00615666" w:rsidRPr="00615666" w:rsidRDefault="00615666" w:rsidP="00615666">
      <w:pPr>
        <w:tabs>
          <w:tab w:val="left" w:pos="0"/>
        </w:tabs>
        <w:spacing w:line="360" w:lineRule="auto"/>
        <w:ind w:firstLine="851"/>
        <w:jc w:val="both"/>
        <w:rPr>
          <w:rFonts w:ascii="Times New Roman" w:hAnsi="Times New Roman" w:cs="Times New Roman"/>
          <w:sz w:val="28"/>
        </w:rPr>
      </w:pPr>
      <w:r w:rsidRPr="00615666">
        <w:rPr>
          <w:rFonts w:ascii="Times New Roman" w:hAnsi="Times New Roman" w:cs="Times New Roman"/>
          <w:sz w:val="28"/>
        </w:rPr>
        <w:lastRenderedPageBreak/>
        <w:t>Розглянемо роботу прийма</w:t>
      </w:r>
      <w:r>
        <w:rPr>
          <w:rFonts w:ascii="Times New Roman" w:hAnsi="Times New Roman" w:cs="Times New Roman"/>
          <w:sz w:val="28"/>
          <w:lang w:val="uk-UA"/>
        </w:rPr>
        <w:t>ч</w:t>
      </w:r>
      <w:r w:rsidRPr="00615666">
        <w:rPr>
          <w:rFonts w:ascii="Times New Roman" w:hAnsi="Times New Roman" w:cs="Times New Roman"/>
          <w:sz w:val="28"/>
        </w:rPr>
        <w:t>а-аналізатора. Сигнал кілька разі</w:t>
      </w:r>
      <w:proofErr w:type="gramStart"/>
      <w:r w:rsidRPr="00615666">
        <w:rPr>
          <w:rFonts w:ascii="Times New Roman" w:hAnsi="Times New Roman" w:cs="Times New Roman"/>
          <w:sz w:val="28"/>
        </w:rPr>
        <w:t>в</w:t>
      </w:r>
      <w:proofErr w:type="gramEnd"/>
      <w:r w:rsidRPr="00615666">
        <w:rPr>
          <w:rFonts w:ascii="Times New Roman" w:hAnsi="Times New Roman" w:cs="Times New Roman"/>
          <w:sz w:val="28"/>
        </w:rPr>
        <w:t xml:space="preserve"> проходить посилення, до того як потрапить на порт мікроконтролера, де відбувається дешифрування. На виході МК маємо 4 порт</w:t>
      </w:r>
      <w:r>
        <w:rPr>
          <w:rFonts w:ascii="Times New Roman" w:hAnsi="Times New Roman" w:cs="Times New Roman"/>
          <w:sz w:val="28"/>
          <w:lang w:val="uk-UA"/>
        </w:rPr>
        <w:t>и</w:t>
      </w:r>
      <w:r w:rsidRPr="00615666">
        <w:rPr>
          <w:rFonts w:ascii="Times New Roman" w:hAnsi="Times New Roman" w:cs="Times New Roman"/>
          <w:sz w:val="28"/>
        </w:rPr>
        <w:t xml:space="preserve">, відповідних 4 кнопки на пульті. Залежно від натиснутої кнопки отримуємо 5вольт на вході порту С і одного Піна Д. МК Mega16 сканує дані висновки, виводить відповідну інформацію на дисплей, дублює повідомлення світінням діодів. При замиканні кнопок-кінцевиків </w:t>
      </w:r>
      <w:proofErr w:type="gramStart"/>
      <w:r w:rsidRPr="00615666">
        <w:rPr>
          <w:rFonts w:ascii="Times New Roman" w:hAnsi="Times New Roman" w:cs="Times New Roman"/>
          <w:sz w:val="28"/>
        </w:rPr>
        <w:t>в</w:t>
      </w:r>
      <w:proofErr w:type="gramEnd"/>
      <w:r w:rsidRPr="00615666">
        <w:rPr>
          <w:rFonts w:ascii="Times New Roman" w:hAnsi="Times New Roman" w:cs="Times New Roman"/>
          <w:sz w:val="28"/>
        </w:rPr>
        <w:t>ідбувається переривання циклу.</w:t>
      </w:r>
    </w:p>
    <w:p w:rsidR="00D53F5F" w:rsidRDefault="00615666" w:rsidP="00615666">
      <w:pPr>
        <w:tabs>
          <w:tab w:val="left" w:pos="0"/>
        </w:tabs>
        <w:spacing w:line="360" w:lineRule="auto"/>
        <w:ind w:firstLine="851"/>
        <w:jc w:val="both"/>
        <w:rPr>
          <w:rFonts w:ascii="Times New Roman" w:hAnsi="Times New Roman" w:cs="Times New Roman"/>
          <w:sz w:val="28"/>
          <w:szCs w:val="28"/>
        </w:rPr>
      </w:pPr>
      <w:r w:rsidRPr="00615666">
        <w:rPr>
          <w:rFonts w:ascii="Times New Roman" w:hAnsi="Times New Roman" w:cs="Times New Roman"/>
          <w:sz w:val="28"/>
        </w:rPr>
        <w:t xml:space="preserve">Блок живлення зібраний з найдоступніших деталей: використаний трансформатор, мостовий випрямляч, потужна мікросхема 7805, що дає на виході 5В. Задіяні кілька конденсаторів </w:t>
      </w:r>
      <w:proofErr w:type="gramStart"/>
      <w:r w:rsidRPr="00615666">
        <w:rPr>
          <w:rFonts w:ascii="Times New Roman" w:hAnsi="Times New Roman" w:cs="Times New Roman"/>
          <w:sz w:val="28"/>
        </w:rPr>
        <w:t>для</w:t>
      </w:r>
      <w:proofErr w:type="gramEnd"/>
      <w:r w:rsidRPr="00615666">
        <w:rPr>
          <w:rFonts w:ascii="Times New Roman" w:hAnsi="Times New Roman" w:cs="Times New Roman"/>
          <w:sz w:val="28"/>
        </w:rPr>
        <w:t xml:space="preserve"> гасіння пульсацій і шумів.</w:t>
      </w:r>
    </w:p>
    <w:p w:rsidR="00D53F5F" w:rsidRDefault="00D53F5F" w:rsidP="00DD3E38">
      <w:pPr>
        <w:tabs>
          <w:tab w:val="left" w:pos="0"/>
        </w:tabs>
        <w:spacing w:line="360" w:lineRule="auto"/>
        <w:ind w:firstLine="851"/>
        <w:jc w:val="both"/>
        <w:rPr>
          <w:rFonts w:ascii="Times New Roman" w:hAnsi="Times New Roman" w:cs="Times New Roman"/>
          <w:sz w:val="28"/>
          <w:szCs w:val="28"/>
        </w:rPr>
      </w:pPr>
    </w:p>
    <w:p w:rsidR="00D53F5F" w:rsidRPr="00615666" w:rsidRDefault="00D53F5F" w:rsidP="00813F6F">
      <w:pPr>
        <w:tabs>
          <w:tab w:val="left" w:pos="0"/>
        </w:tabs>
        <w:spacing w:line="360" w:lineRule="auto"/>
        <w:ind w:firstLine="851"/>
        <w:jc w:val="both"/>
        <w:rPr>
          <w:rFonts w:ascii="Times New Roman" w:hAnsi="Times New Roman" w:cs="Times New Roman"/>
          <w:b/>
          <w:sz w:val="28"/>
          <w:szCs w:val="28"/>
          <w:lang w:val="uk-UA"/>
        </w:rPr>
      </w:pPr>
      <w:r w:rsidRPr="00D53F5F">
        <w:rPr>
          <w:rFonts w:ascii="Times New Roman" w:hAnsi="Times New Roman" w:cs="Times New Roman"/>
          <w:b/>
          <w:sz w:val="28"/>
          <w:szCs w:val="28"/>
        </w:rPr>
        <w:t>3.3</w:t>
      </w:r>
      <w:r w:rsidRPr="00D53F5F">
        <w:rPr>
          <w:rFonts w:ascii="Times New Roman" w:hAnsi="Times New Roman" w:cs="Times New Roman"/>
          <w:b/>
          <w:sz w:val="28"/>
          <w:szCs w:val="28"/>
        </w:rPr>
        <w:tab/>
      </w:r>
      <w:r w:rsidR="00615666">
        <w:rPr>
          <w:rFonts w:ascii="Times New Roman" w:hAnsi="Times New Roman" w:cs="Times New Roman"/>
          <w:b/>
          <w:sz w:val="28"/>
          <w:szCs w:val="28"/>
          <w:lang w:val="uk-UA"/>
        </w:rPr>
        <w:t>Створення програмного коду</w:t>
      </w:r>
    </w:p>
    <w:p w:rsidR="00615666" w:rsidRPr="00615666" w:rsidRDefault="00615666" w:rsidP="00615666">
      <w:pPr>
        <w:spacing w:line="360" w:lineRule="auto"/>
        <w:ind w:firstLine="851"/>
        <w:jc w:val="both"/>
        <w:rPr>
          <w:rFonts w:ascii="Times New Roman" w:hAnsi="Times New Roman" w:cs="Times New Roman"/>
          <w:sz w:val="28"/>
          <w:szCs w:val="28"/>
        </w:rPr>
      </w:pPr>
      <w:r w:rsidRPr="00615666">
        <w:rPr>
          <w:rFonts w:ascii="Times New Roman" w:hAnsi="Times New Roman" w:cs="Times New Roman"/>
          <w:sz w:val="28"/>
          <w:szCs w:val="28"/>
        </w:rPr>
        <w:t>Усі програми були написані в CodeVisionAVR V1.25.7 Beta 5, програмування МК здійснено також за допомогою цього компілятора</w:t>
      </w:r>
    </w:p>
    <w:p w:rsidR="00D53F5F" w:rsidRPr="003E6838" w:rsidRDefault="00615666" w:rsidP="00615666">
      <w:pPr>
        <w:spacing w:line="360" w:lineRule="auto"/>
        <w:ind w:firstLine="851"/>
        <w:jc w:val="both"/>
      </w:pPr>
      <w:r w:rsidRPr="00615666">
        <w:rPr>
          <w:rFonts w:ascii="Times New Roman" w:hAnsi="Times New Roman" w:cs="Times New Roman"/>
          <w:sz w:val="28"/>
          <w:szCs w:val="28"/>
        </w:rPr>
        <w:t>Листинги програм наведені в додатках</w:t>
      </w:r>
      <w:proofErr w:type="gramStart"/>
      <w:r w:rsidRPr="00615666">
        <w:rPr>
          <w:rFonts w:ascii="Times New Roman" w:hAnsi="Times New Roman" w:cs="Times New Roman"/>
          <w:sz w:val="28"/>
          <w:szCs w:val="28"/>
        </w:rPr>
        <w:t xml:space="preserve"> А</w:t>
      </w:r>
      <w:proofErr w:type="gramEnd"/>
      <w:r w:rsidRPr="00615666">
        <w:rPr>
          <w:rFonts w:ascii="Times New Roman" w:hAnsi="Times New Roman" w:cs="Times New Roman"/>
          <w:sz w:val="28"/>
          <w:szCs w:val="28"/>
        </w:rPr>
        <w:t xml:space="preserve"> і В</w:t>
      </w:r>
      <w:r w:rsidR="003E6838" w:rsidRPr="003E6838">
        <w:rPr>
          <w:rFonts w:ascii="Times New Roman" w:hAnsi="Times New Roman" w:cs="Times New Roman"/>
          <w:sz w:val="28"/>
          <w:szCs w:val="28"/>
        </w:rPr>
        <w:t xml:space="preserve"> [8]</w:t>
      </w:r>
    </w:p>
    <w:p w:rsidR="00D53F5F" w:rsidRDefault="00D53F5F">
      <w:r>
        <w:br w:type="page"/>
      </w:r>
    </w:p>
    <w:p w:rsidR="000B71F0" w:rsidRPr="00615666" w:rsidRDefault="000B71F0" w:rsidP="00813F6F">
      <w:pPr>
        <w:spacing w:before="360"/>
        <w:ind w:firstLine="851"/>
        <w:jc w:val="center"/>
        <w:rPr>
          <w:rFonts w:ascii="Times New Roman" w:hAnsi="Times New Roman" w:cs="Times New Roman"/>
          <w:b/>
          <w:sz w:val="44"/>
          <w:szCs w:val="36"/>
          <w:lang w:val="uk-UA"/>
        </w:rPr>
      </w:pPr>
      <w:r>
        <w:rPr>
          <w:rFonts w:ascii="Times New Roman" w:hAnsi="Times New Roman" w:cs="Times New Roman"/>
          <w:b/>
          <w:sz w:val="36"/>
          <w:szCs w:val="28"/>
        </w:rPr>
        <w:lastRenderedPageBreak/>
        <w:t>4</w:t>
      </w:r>
      <w:r w:rsidRPr="000B71F0">
        <w:rPr>
          <w:rFonts w:ascii="Times New Roman" w:hAnsi="Times New Roman" w:cs="Times New Roman"/>
          <w:b/>
          <w:sz w:val="36"/>
          <w:szCs w:val="28"/>
        </w:rPr>
        <w:t>. ОХ</w:t>
      </w:r>
      <w:r w:rsidR="00615666">
        <w:rPr>
          <w:rFonts w:ascii="Times New Roman" w:hAnsi="Times New Roman" w:cs="Times New Roman"/>
          <w:b/>
          <w:sz w:val="36"/>
          <w:szCs w:val="28"/>
          <w:lang w:val="uk-UA"/>
        </w:rPr>
        <w:t>О</w:t>
      </w:r>
      <w:r w:rsidRPr="000B71F0">
        <w:rPr>
          <w:rFonts w:ascii="Times New Roman" w:hAnsi="Times New Roman" w:cs="Times New Roman"/>
          <w:b/>
          <w:sz w:val="36"/>
          <w:szCs w:val="28"/>
        </w:rPr>
        <w:t>Р</w:t>
      </w:r>
      <w:r w:rsidR="00615666">
        <w:rPr>
          <w:rFonts w:ascii="Times New Roman" w:hAnsi="Times New Roman" w:cs="Times New Roman"/>
          <w:b/>
          <w:sz w:val="36"/>
          <w:szCs w:val="28"/>
          <w:lang w:val="uk-UA"/>
        </w:rPr>
        <w:t>О</w:t>
      </w:r>
      <w:r w:rsidRPr="000B71F0">
        <w:rPr>
          <w:rFonts w:ascii="Times New Roman" w:hAnsi="Times New Roman" w:cs="Times New Roman"/>
          <w:b/>
          <w:sz w:val="36"/>
          <w:szCs w:val="28"/>
        </w:rPr>
        <w:t xml:space="preserve">НА </w:t>
      </w:r>
      <w:r w:rsidR="00615666">
        <w:rPr>
          <w:rFonts w:ascii="Times New Roman" w:hAnsi="Times New Roman" w:cs="Times New Roman"/>
          <w:b/>
          <w:sz w:val="36"/>
          <w:szCs w:val="28"/>
          <w:lang w:val="uk-UA"/>
        </w:rPr>
        <w:t>ПРАЦІ</w:t>
      </w:r>
    </w:p>
    <w:p w:rsidR="00813F6F" w:rsidRDefault="00813F6F" w:rsidP="00813F6F">
      <w:pPr>
        <w:pStyle w:val="ad"/>
        <w:spacing w:line="360" w:lineRule="auto"/>
        <w:ind w:firstLine="851"/>
        <w:jc w:val="both"/>
        <w:rPr>
          <w:rFonts w:ascii="Times New Roman" w:hAnsi="Times New Roman"/>
          <w:szCs w:val="36"/>
          <w:lang w:val="uk-UA"/>
        </w:rPr>
      </w:pPr>
    </w:p>
    <w:p w:rsidR="000B71F0" w:rsidRDefault="000B71F0" w:rsidP="00813F6F">
      <w:pPr>
        <w:pStyle w:val="ad"/>
        <w:spacing w:line="360" w:lineRule="auto"/>
        <w:ind w:firstLine="851"/>
        <w:jc w:val="both"/>
        <w:rPr>
          <w:rFonts w:ascii="Times New Roman" w:hAnsi="Times New Roman"/>
          <w:szCs w:val="36"/>
          <w:lang w:val="uk-UA"/>
        </w:rPr>
      </w:pPr>
      <w:r w:rsidRPr="00813F6F">
        <w:rPr>
          <w:rFonts w:ascii="Times New Roman" w:hAnsi="Times New Roman"/>
          <w:szCs w:val="36"/>
          <w:lang w:val="uk-UA"/>
        </w:rPr>
        <w:t>Без</w:t>
      </w:r>
      <w:r w:rsidR="00615666" w:rsidRPr="00813F6F">
        <w:rPr>
          <w:rFonts w:ascii="Times New Roman" w:hAnsi="Times New Roman"/>
          <w:szCs w:val="36"/>
          <w:lang w:val="uk-UA"/>
        </w:rPr>
        <w:t xml:space="preserve">пека </w:t>
      </w:r>
      <w:r w:rsidRPr="00813F6F">
        <w:rPr>
          <w:rFonts w:ascii="Times New Roman" w:hAnsi="Times New Roman"/>
          <w:szCs w:val="36"/>
          <w:lang w:val="uk-UA"/>
        </w:rPr>
        <w:t>жи</w:t>
      </w:r>
      <w:r w:rsidR="00615666" w:rsidRPr="00813F6F">
        <w:rPr>
          <w:rFonts w:ascii="Times New Roman" w:hAnsi="Times New Roman"/>
          <w:szCs w:val="36"/>
          <w:lang w:val="uk-UA"/>
        </w:rPr>
        <w:t>ттєдіяльності</w:t>
      </w:r>
    </w:p>
    <w:p w:rsidR="004F037B" w:rsidRPr="004F037B" w:rsidRDefault="004F037B" w:rsidP="00813F6F">
      <w:pPr>
        <w:pStyle w:val="af3"/>
        <w:spacing w:after="0" w:line="360" w:lineRule="auto"/>
        <w:ind w:left="0" w:right="-2" w:firstLine="851"/>
        <w:jc w:val="both"/>
        <w:rPr>
          <w:lang w:val="uk-UA"/>
        </w:rPr>
      </w:pPr>
      <w:r w:rsidRPr="004F037B">
        <w:rPr>
          <w:lang w:val="uk-UA"/>
        </w:rPr>
        <w:t>Охорона праці – це система законодавчих актів, соціально-економічних, організаційних, технічних, гігієнічних, лікувально-профілактичних заходів та засобів, що забезпечують безпеку, збереження здоров'я і працездатності людини в процесі праці.</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Цілком нешкідливих і безпечних виробництв не існує. Мета охорони праці – звести до мінімуму імовірність ураження або захворювання працюючого персоналу з одночасним забезпеченням найкращих умов праці при максимальній продуктивності. </w:t>
      </w:r>
    </w:p>
    <w:p w:rsidR="004F037B" w:rsidRPr="00F016E3"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Метою даного розділу є розгляд умов праці, а також заходів щодо забезпечення безпеки праці на робочому місці інженера, що працює з обчислювальною технікою.</w:t>
      </w:r>
      <w:r w:rsidR="003E6838" w:rsidRPr="003E6838">
        <w:rPr>
          <w:rFonts w:ascii="Times New Roman" w:hAnsi="Times New Roman" w:cs="Times New Roman"/>
          <w:sz w:val="28"/>
          <w:szCs w:val="28"/>
          <w:lang w:val="uk-UA"/>
        </w:rPr>
        <w:t xml:space="preserve"> [</w:t>
      </w:r>
      <w:r w:rsidR="003E6838" w:rsidRPr="00F016E3">
        <w:rPr>
          <w:rFonts w:ascii="Times New Roman" w:hAnsi="Times New Roman" w:cs="Times New Roman"/>
          <w:sz w:val="28"/>
          <w:szCs w:val="28"/>
          <w:lang w:val="uk-UA"/>
        </w:rPr>
        <w:t>14]</w:t>
      </w:r>
    </w:p>
    <w:p w:rsidR="004F037B" w:rsidRPr="004F037B" w:rsidRDefault="004F037B" w:rsidP="00813F6F">
      <w:pPr>
        <w:spacing w:line="360" w:lineRule="auto"/>
        <w:ind w:right="-2" w:firstLine="851"/>
        <w:jc w:val="both"/>
        <w:rPr>
          <w:rFonts w:ascii="Times New Roman" w:hAnsi="Times New Roman" w:cs="Times New Roman"/>
          <w:b/>
          <w:sz w:val="28"/>
          <w:szCs w:val="28"/>
          <w:lang w:val="uk-UA"/>
        </w:rPr>
      </w:pPr>
    </w:p>
    <w:p w:rsidR="004F037B" w:rsidRPr="009246ED" w:rsidRDefault="00813F6F" w:rsidP="00813F6F">
      <w:pPr>
        <w:spacing w:line="360" w:lineRule="auto"/>
        <w:ind w:right="-2" w:firstLine="851"/>
        <w:jc w:val="both"/>
        <w:rPr>
          <w:rFonts w:ascii="Times New Roman" w:hAnsi="Times New Roman" w:cs="Times New Roman"/>
          <w:b/>
          <w:sz w:val="32"/>
          <w:szCs w:val="28"/>
          <w:lang w:val="uk-UA"/>
        </w:rPr>
      </w:pPr>
      <w:r w:rsidRPr="009246ED">
        <w:rPr>
          <w:rFonts w:ascii="Times New Roman" w:hAnsi="Times New Roman" w:cs="Times New Roman"/>
          <w:b/>
          <w:sz w:val="32"/>
          <w:szCs w:val="28"/>
          <w:lang w:val="uk-UA"/>
        </w:rPr>
        <w:t>4</w:t>
      </w:r>
      <w:r w:rsidR="004F037B" w:rsidRPr="009246ED">
        <w:rPr>
          <w:rFonts w:ascii="Times New Roman" w:hAnsi="Times New Roman" w:cs="Times New Roman"/>
          <w:b/>
          <w:sz w:val="32"/>
          <w:szCs w:val="28"/>
          <w:lang w:val="uk-UA"/>
        </w:rPr>
        <w:t>.1. Організація робочого місця</w:t>
      </w:r>
    </w:p>
    <w:p w:rsidR="004F037B" w:rsidRPr="004F037B" w:rsidRDefault="004F037B" w:rsidP="00813F6F">
      <w:pPr>
        <w:pStyle w:val="af3"/>
        <w:spacing w:after="0" w:line="360" w:lineRule="auto"/>
        <w:ind w:left="0" w:right="-2" w:firstLine="851"/>
        <w:jc w:val="both"/>
        <w:rPr>
          <w:lang w:val="uk-UA"/>
        </w:rPr>
      </w:pPr>
      <w:r w:rsidRPr="004F037B">
        <w:rPr>
          <w:lang w:val="uk-UA"/>
        </w:rPr>
        <w:t>При організації робочого місця, визначення робочих операцій і вибору керування машинами та апаратами необхідно керуватися принципами економії рухів, що сприяють збільшенню продуктивності праці і зниженню втомлюваності, знижують кількість помилок і травматизм.</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Аналіз умов праці проводиться відповідно до вимог, зазначених в СН 245-71 і ОНТП 24-86. Відповідно до цих вимог, на одного працюючого повинно приходитися не менш S = </w:t>
      </w:r>
      <w:smartTag w:uri="urn:schemas-microsoft-com:office:smarttags" w:element="metricconverter">
        <w:smartTagPr>
          <w:attr w:name="ProductID" w:val="4,5 м2"/>
        </w:smartTagPr>
        <w:r w:rsidRPr="004F037B">
          <w:rPr>
            <w:rFonts w:ascii="Times New Roman" w:hAnsi="Times New Roman" w:cs="Times New Roman"/>
            <w:sz w:val="28"/>
            <w:szCs w:val="28"/>
            <w:lang w:val="uk-UA"/>
          </w:rPr>
          <w:t>4,5 м</w:t>
        </w:r>
        <w:r w:rsidRPr="004F037B">
          <w:rPr>
            <w:rFonts w:ascii="Times New Roman" w:hAnsi="Times New Roman" w:cs="Times New Roman"/>
            <w:sz w:val="28"/>
            <w:szCs w:val="28"/>
            <w:vertAlign w:val="superscript"/>
            <w:lang w:val="uk-UA"/>
          </w:rPr>
          <w:t>2</w:t>
        </w:r>
      </w:smartTag>
      <w:r w:rsidRPr="004F037B">
        <w:rPr>
          <w:rFonts w:ascii="Times New Roman" w:hAnsi="Times New Roman" w:cs="Times New Roman"/>
          <w:sz w:val="28"/>
          <w:szCs w:val="28"/>
          <w:lang w:val="uk-UA"/>
        </w:rPr>
        <w:t xml:space="preserve"> виробничої площі і V = </w:t>
      </w:r>
      <w:smartTag w:uri="urn:schemas-microsoft-com:office:smarttags" w:element="metricconverter">
        <w:smartTagPr>
          <w:attr w:name="ProductID" w:val="15 м3"/>
        </w:smartTagPr>
        <w:r w:rsidRPr="004F037B">
          <w:rPr>
            <w:rFonts w:ascii="Times New Roman" w:hAnsi="Times New Roman" w:cs="Times New Roman"/>
            <w:sz w:val="28"/>
            <w:szCs w:val="28"/>
            <w:lang w:val="uk-UA"/>
          </w:rPr>
          <w:t>15 м</w:t>
        </w:r>
        <w:r w:rsidRPr="004F037B">
          <w:rPr>
            <w:rFonts w:ascii="Times New Roman" w:hAnsi="Times New Roman" w:cs="Times New Roman"/>
            <w:sz w:val="28"/>
            <w:szCs w:val="28"/>
            <w:vertAlign w:val="superscript"/>
            <w:lang w:val="uk-UA"/>
          </w:rPr>
          <w:t>3</w:t>
        </w:r>
      </w:smartTag>
      <w:r w:rsidRPr="004F037B">
        <w:rPr>
          <w:rFonts w:ascii="Times New Roman" w:hAnsi="Times New Roman" w:cs="Times New Roman"/>
          <w:sz w:val="28"/>
          <w:szCs w:val="28"/>
          <w:lang w:val="uk-UA"/>
        </w:rPr>
        <w:t xml:space="preserve"> виробничого об'єму.</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Геометричні розміри робочого приміщення:</w:t>
      </w:r>
    </w:p>
    <w:p w:rsidR="004F037B" w:rsidRPr="004F037B" w:rsidRDefault="004F037B" w:rsidP="00813F6F">
      <w:pPr>
        <w:numPr>
          <w:ilvl w:val="0"/>
          <w:numId w:val="7"/>
        </w:numPr>
        <w:tabs>
          <w:tab w:val="clear" w:pos="1286"/>
          <w:tab w:val="left" w:pos="1080"/>
        </w:tabs>
        <w:spacing w:after="0" w:line="360" w:lineRule="auto"/>
        <w:ind w:left="0"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lastRenderedPageBreak/>
        <w:t>площа приміщення: S</w:t>
      </w:r>
      <w:r w:rsidRPr="004F037B">
        <w:rPr>
          <w:rFonts w:ascii="Times New Roman" w:hAnsi="Times New Roman" w:cs="Times New Roman"/>
          <w:sz w:val="28"/>
          <w:szCs w:val="28"/>
          <w:vertAlign w:val="subscript"/>
          <w:lang w:val="uk-UA"/>
        </w:rPr>
        <w:t xml:space="preserve"> </w:t>
      </w:r>
      <w:r w:rsidRPr="004F037B">
        <w:rPr>
          <w:rFonts w:ascii="Times New Roman" w:hAnsi="Times New Roman" w:cs="Times New Roman"/>
          <w:sz w:val="28"/>
          <w:szCs w:val="28"/>
          <w:lang w:val="uk-UA"/>
        </w:rPr>
        <w:t xml:space="preserve">= 4 </w:t>
      </w:r>
      <w:r w:rsidRPr="004F037B">
        <w:rPr>
          <w:rFonts w:ascii="Times New Roman" w:hAnsi="Times New Roman" w:cs="Times New Roman"/>
          <w:sz w:val="28"/>
          <w:szCs w:val="28"/>
          <w:lang w:val="uk-UA"/>
        </w:rPr>
        <w:sym w:font="Symbol" w:char="F0B4"/>
      </w:r>
      <w:r w:rsidRPr="004F037B">
        <w:rPr>
          <w:rFonts w:ascii="Times New Roman" w:hAnsi="Times New Roman" w:cs="Times New Roman"/>
          <w:sz w:val="28"/>
          <w:szCs w:val="28"/>
          <w:lang w:val="uk-UA"/>
        </w:rPr>
        <w:t xml:space="preserve"> 4,5 = </w:t>
      </w:r>
      <w:smartTag w:uri="urn:schemas-microsoft-com:office:smarttags" w:element="metricconverter">
        <w:smartTagPr>
          <w:attr w:name="ProductID" w:val="18 м2"/>
        </w:smartTagPr>
        <w:r w:rsidRPr="004F037B">
          <w:rPr>
            <w:rFonts w:ascii="Times New Roman" w:hAnsi="Times New Roman" w:cs="Times New Roman"/>
            <w:sz w:val="28"/>
            <w:szCs w:val="28"/>
            <w:lang w:val="uk-UA"/>
          </w:rPr>
          <w:t>18 м</w:t>
        </w:r>
        <w:r w:rsidRPr="004F037B">
          <w:rPr>
            <w:rFonts w:ascii="Times New Roman" w:hAnsi="Times New Roman" w:cs="Times New Roman"/>
            <w:sz w:val="28"/>
            <w:szCs w:val="28"/>
            <w:vertAlign w:val="superscript"/>
            <w:lang w:val="uk-UA"/>
          </w:rPr>
          <w:t>2</w:t>
        </w:r>
      </w:smartTag>
      <w:r w:rsidRPr="004F037B">
        <w:rPr>
          <w:rFonts w:ascii="Times New Roman" w:hAnsi="Times New Roman" w:cs="Times New Roman"/>
          <w:sz w:val="28"/>
          <w:szCs w:val="28"/>
          <w:vertAlign w:val="superscript"/>
          <w:lang w:val="uk-UA"/>
        </w:rPr>
        <w:t xml:space="preserve"> </w:t>
      </w:r>
      <w:r w:rsidRPr="004F037B">
        <w:rPr>
          <w:rFonts w:ascii="Times New Roman" w:hAnsi="Times New Roman" w:cs="Times New Roman"/>
          <w:sz w:val="28"/>
          <w:szCs w:val="28"/>
          <w:lang w:val="uk-UA"/>
        </w:rPr>
        <w:t>;</w:t>
      </w:r>
    </w:p>
    <w:p w:rsidR="004F037B" w:rsidRPr="004F037B" w:rsidRDefault="004F037B" w:rsidP="00813F6F">
      <w:pPr>
        <w:numPr>
          <w:ilvl w:val="0"/>
          <w:numId w:val="7"/>
        </w:numPr>
        <w:tabs>
          <w:tab w:val="clear" w:pos="1286"/>
          <w:tab w:val="left" w:pos="1080"/>
        </w:tabs>
        <w:spacing w:after="0" w:line="360" w:lineRule="auto"/>
        <w:ind w:left="0"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висота приміщення: h = </w:t>
      </w:r>
      <w:smartTag w:uri="urn:schemas-microsoft-com:office:smarttags" w:element="metricconverter">
        <w:smartTagPr>
          <w:attr w:name="ProductID" w:val="3,1 м"/>
        </w:smartTagPr>
        <w:r w:rsidRPr="004F037B">
          <w:rPr>
            <w:rFonts w:ascii="Times New Roman" w:hAnsi="Times New Roman" w:cs="Times New Roman"/>
            <w:sz w:val="28"/>
            <w:szCs w:val="28"/>
            <w:lang w:val="uk-UA"/>
          </w:rPr>
          <w:t>3,1 м</w:t>
        </w:r>
      </w:smartTag>
      <w:r w:rsidRPr="004F037B">
        <w:rPr>
          <w:rFonts w:ascii="Times New Roman" w:hAnsi="Times New Roman" w:cs="Times New Roman"/>
          <w:sz w:val="28"/>
          <w:szCs w:val="28"/>
          <w:lang w:val="uk-UA"/>
        </w:rPr>
        <w:t xml:space="preserve"> ;</w:t>
      </w:r>
    </w:p>
    <w:p w:rsidR="004F037B" w:rsidRPr="004F037B" w:rsidRDefault="004F037B" w:rsidP="00813F6F">
      <w:pPr>
        <w:numPr>
          <w:ilvl w:val="0"/>
          <w:numId w:val="7"/>
        </w:numPr>
        <w:tabs>
          <w:tab w:val="clear" w:pos="1286"/>
          <w:tab w:val="left" w:pos="1080"/>
        </w:tabs>
        <w:spacing w:after="0" w:line="360" w:lineRule="auto"/>
        <w:ind w:left="0"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кількість робочих місць: N = 3 ч.</w:t>
      </w:r>
    </w:p>
    <w:p w:rsidR="004F037B" w:rsidRPr="004F037B" w:rsidRDefault="004F037B" w:rsidP="00813F6F">
      <w:pPr>
        <w:pStyle w:val="2"/>
        <w:numPr>
          <w:ilvl w:val="1"/>
          <w:numId w:val="0"/>
        </w:numPr>
        <w:spacing w:line="360" w:lineRule="auto"/>
        <w:ind w:right="-2" w:firstLine="851"/>
        <w:jc w:val="both"/>
        <w:rPr>
          <w:rFonts w:ascii="Times New Roman" w:hAnsi="Times New Roman" w:cs="Times New Roman"/>
          <w:color w:val="auto"/>
          <w:sz w:val="28"/>
          <w:szCs w:val="28"/>
          <w:lang w:val="uk-UA"/>
        </w:rPr>
      </w:pPr>
      <w:r w:rsidRPr="004F037B">
        <w:rPr>
          <w:rFonts w:ascii="Times New Roman" w:hAnsi="Times New Roman" w:cs="Times New Roman"/>
          <w:color w:val="auto"/>
          <w:sz w:val="28"/>
          <w:szCs w:val="28"/>
          <w:lang w:val="uk-UA"/>
        </w:rPr>
        <w:t xml:space="preserve">Розрахуємо фактичне значення площі та об'єму на кожне робоче місце: </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position w:val="-58"/>
          <w:sz w:val="28"/>
          <w:szCs w:val="28"/>
          <w:lang w:val="uk-UA"/>
        </w:rPr>
        <w:object w:dxaOrig="3180" w:dyaOrig="1280">
          <v:shape id="_x0000_i1026" type="#_x0000_t75" style="width:177.5pt;height:69.5pt" o:ole="" filled="t">
            <v:imagedata r:id="rId26" o:title=""/>
          </v:shape>
          <o:OLEObject Type="Embed" ProgID="Equation.DSMT4" ShapeID="_x0000_i1026" DrawAspect="Content" ObjectID="_1370427848" r:id="rId27"/>
        </w:objec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Отримані фактичні значення площі </w:t>
      </w:r>
      <w:r>
        <w:rPr>
          <w:rFonts w:ascii="Times New Roman" w:hAnsi="Times New Roman" w:cs="Times New Roman"/>
          <w:sz w:val="28"/>
          <w:szCs w:val="28"/>
          <w:lang w:val="uk-UA"/>
        </w:rPr>
        <w:t>та об'єму відповідають нормам.</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p>
    <w:p w:rsidR="004F037B" w:rsidRPr="009246ED" w:rsidRDefault="00813F6F" w:rsidP="00813F6F">
      <w:pPr>
        <w:spacing w:line="360" w:lineRule="auto"/>
        <w:ind w:right="-2" w:firstLine="851"/>
        <w:jc w:val="both"/>
        <w:rPr>
          <w:rFonts w:ascii="Times New Roman" w:hAnsi="Times New Roman" w:cs="Times New Roman"/>
          <w:b/>
          <w:sz w:val="32"/>
          <w:szCs w:val="28"/>
          <w:lang w:val="uk-UA"/>
        </w:rPr>
      </w:pPr>
      <w:r w:rsidRPr="009246ED">
        <w:rPr>
          <w:rFonts w:ascii="Times New Roman" w:hAnsi="Times New Roman" w:cs="Times New Roman"/>
          <w:b/>
          <w:sz w:val="32"/>
          <w:szCs w:val="28"/>
          <w:lang w:val="uk-UA"/>
        </w:rPr>
        <w:t>4</w:t>
      </w:r>
      <w:r w:rsidR="004F037B" w:rsidRPr="009246ED">
        <w:rPr>
          <w:rFonts w:ascii="Times New Roman" w:hAnsi="Times New Roman" w:cs="Times New Roman"/>
          <w:b/>
          <w:sz w:val="32"/>
          <w:szCs w:val="28"/>
          <w:lang w:val="uk-UA"/>
        </w:rPr>
        <w:t>.2. Небезпека ураження електричним струмом</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Споживачами енергії взагалі, являються ПК і освітлювальні прилади. Напруга живлення 220 В 50 Гц. Електропроводка в лабораторії схованого типу.</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ДСТ 12.1.038–82 встановлює безпечне значення напруги дотику і струмів (мА), що протікають через тіло людини та призначені для проектування засобів захисту людей при взаємодії з електроустановками виробничого і побутового призначення постійного і перемінного струму частотою 50 і 400 Гц. </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Для миттєвого дотику:</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position w:val="-16"/>
          <w:sz w:val="28"/>
          <w:szCs w:val="28"/>
          <w:lang w:val="uk-UA"/>
        </w:rPr>
        <w:object w:dxaOrig="1280" w:dyaOrig="420">
          <v:shape id="_x0000_i1027" type="#_x0000_t75" style="width:64.55pt;height:21.1pt" o:ole="">
            <v:imagedata r:id="rId28" o:title=""/>
          </v:shape>
          <o:OLEObject Type="Embed" ProgID="Equation.DSMT4" ShapeID="_x0000_i1027" DrawAspect="Content" ObjectID="_1370427849" r:id="rId29"/>
        </w:object>
      </w:r>
      <w:r w:rsidRPr="004F037B">
        <w:rPr>
          <w:rFonts w:ascii="Times New Roman" w:hAnsi="Times New Roman" w:cs="Times New Roman"/>
          <w:sz w:val="28"/>
          <w:szCs w:val="28"/>
          <w:lang w:val="uk-UA"/>
        </w:rPr>
        <w:t>мА</w:t>
      </w:r>
      <w:r w:rsidRPr="004F037B">
        <w:rPr>
          <w:rFonts w:ascii="Times New Roman" w:hAnsi="Times New Roman" w:cs="Times New Roman"/>
          <w:sz w:val="28"/>
          <w:szCs w:val="28"/>
          <w:lang w:val="uk-UA"/>
        </w:rPr>
        <w:tab/>
      </w:r>
      <w:r w:rsidRPr="004F037B">
        <w:rPr>
          <w:rFonts w:ascii="Times New Roman" w:hAnsi="Times New Roman" w:cs="Times New Roman"/>
          <w:sz w:val="28"/>
          <w:szCs w:val="28"/>
          <w:lang w:val="uk-UA"/>
        </w:rPr>
        <w:tab/>
      </w:r>
      <w:r w:rsidRPr="004F037B">
        <w:rPr>
          <w:rFonts w:ascii="Times New Roman" w:hAnsi="Times New Roman" w:cs="Times New Roman"/>
          <w:position w:val="-16"/>
          <w:sz w:val="28"/>
          <w:szCs w:val="28"/>
          <w:lang w:val="uk-UA"/>
        </w:rPr>
        <w:object w:dxaOrig="1420" w:dyaOrig="420">
          <v:shape id="_x0000_i1028" type="#_x0000_t75" style="width:70.75pt;height:21.1pt" o:ole="">
            <v:imagedata r:id="rId30" o:title=""/>
          </v:shape>
          <o:OLEObject Type="Embed" ProgID="Equation.DSMT4" ShapeID="_x0000_i1028" DrawAspect="Content" ObjectID="_1370427850" r:id="rId31"/>
        </w:object>
      </w:r>
      <w:r w:rsidRPr="004F037B">
        <w:rPr>
          <w:rFonts w:ascii="Times New Roman" w:hAnsi="Times New Roman" w:cs="Times New Roman"/>
          <w:sz w:val="28"/>
          <w:szCs w:val="28"/>
          <w:lang w:val="uk-UA"/>
        </w:rPr>
        <w:t>В (для змінного струму);</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position w:val="-16"/>
          <w:sz w:val="28"/>
          <w:szCs w:val="28"/>
          <w:lang w:val="uk-UA"/>
        </w:rPr>
        <w:object w:dxaOrig="1300" w:dyaOrig="420">
          <v:shape id="_x0000_i1029" type="#_x0000_t75" style="width:64.55pt;height:21.1pt" o:ole="">
            <v:imagedata r:id="rId32" o:title=""/>
          </v:shape>
          <o:OLEObject Type="Embed" ProgID="Equation.DSMT4" ShapeID="_x0000_i1029" DrawAspect="Content" ObjectID="_1370427851" r:id="rId33"/>
        </w:object>
      </w:r>
      <w:r w:rsidRPr="004F037B">
        <w:rPr>
          <w:rFonts w:ascii="Times New Roman" w:hAnsi="Times New Roman" w:cs="Times New Roman"/>
          <w:sz w:val="28"/>
          <w:szCs w:val="28"/>
          <w:lang w:val="uk-UA"/>
        </w:rPr>
        <w:t>мА</w:t>
      </w:r>
      <w:r w:rsidRPr="004F037B">
        <w:rPr>
          <w:rFonts w:ascii="Times New Roman" w:hAnsi="Times New Roman" w:cs="Times New Roman"/>
          <w:sz w:val="28"/>
          <w:szCs w:val="28"/>
          <w:lang w:val="uk-UA"/>
        </w:rPr>
        <w:tab/>
      </w:r>
      <w:r w:rsidRPr="004F037B">
        <w:rPr>
          <w:rFonts w:ascii="Times New Roman" w:hAnsi="Times New Roman" w:cs="Times New Roman"/>
          <w:sz w:val="28"/>
          <w:szCs w:val="28"/>
          <w:lang w:val="uk-UA"/>
        </w:rPr>
        <w:tab/>
      </w:r>
      <w:r w:rsidRPr="004F037B">
        <w:rPr>
          <w:rFonts w:ascii="Times New Roman" w:hAnsi="Times New Roman" w:cs="Times New Roman"/>
          <w:position w:val="-16"/>
          <w:sz w:val="28"/>
          <w:szCs w:val="28"/>
          <w:lang w:val="uk-UA"/>
        </w:rPr>
        <w:object w:dxaOrig="1300" w:dyaOrig="420">
          <v:shape id="_x0000_i1030" type="#_x0000_t75" style="width:64.55pt;height:21.1pt" o:ole="">
            <v:imagedata r:id="rId34" o:title=""/>
          </v:shape>
          <o:OLEObject Type="Embed" ProgID="Equation.DSMT4" ShapeID="_x0000_i1030" DrawAspect="Content" ObjectID="_1370427852" r:id="rId35"/>
        </w:object>
      </w:r>
      <w:r w:rsidRPr="004F037B">
        <w:rPr>
          <w:rFonts w:ascii="Times New Roman" w:hAnsi="Times New Roman" w:cs="Times New Roman"/>
          <w:sz w:val="28"/>
          <w:szCs w:val="28"/>
          <w:lang w:val="uk-UA"/>
        </w:rPr>
        <w:t>В (для постійного струму).</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При протіканні струму більше 1 с:</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position w:val="-16"/>
          <w:sz w:val="28"/>
          <w:szCs w:val="28"/>
          <w:lang w:val="uk-UA"/>
        </w:rPr>
        <w:object w:dxaOrig="1100" w:dyaOrig="420">
          <v:shape id="_x0000_i1031" type="#_x0000_t75" style="width:54.6pt;height:21.1pt" o:ole="">
            <v:imagedata r:id="rId36" o:title=""/>
          </v:shape>
          <o:OLEObject Type="Embed" ProgID="Equation.DSMT4" ShapeID="_x0000_i1031" DrawAspect="Content" ObjectID="_1370427853" r:id="rId37"/>
        </w:object>
      </w:r>
      <w:r w:rsidRPr="004F037B">
        <w:rPr>
          <w:rFonts w:ascii="Times New Roman" w:hAnsi="Times New Roman" w:cs="Times New Roman"/>
          <w:sz w:val="28"/>
          <w:szCs w:val="28"/>
          <w:lang w:val="uk-UA"/>
        </w:rPr>
        <w:t>мА</w:t>
      </w:r>
      <w:r w:rsidRPr="004F037B">
        <w:rPr>
          <w:rFonts w:ascii="Times New Roman" w:hAnsi="Times New Roman" w:cs="Times New Roman"/>
          <w:sz w:val="28"/>
          <w:szCs w:val="28"/>
          <w:lang w:val="uk-UA"/>
        </w:rPr>
        <w:tab/>
      </w:r>
      <w:r w:rsidRPr="004F037B">
        <w:rPr>
          <w:rFonts w:ascii="Times New Roman" w:hAnsi="Times New Roman" w:cs="Times New Roman"/>
          <w:sz w:val="28"/>
          <w:szCs w:val="28"/>
          <w:lang w:val="uk-UA"/>
        </w:rPr>
        <w:tab/>
      </w:r>
      <w:r w:rsidRPr="004F037B">
        <w:rPr>
          <w:rFonts w:ascii="Times New Roman" w:hAnsi="Times New Roman" w:cs="Times New Roman"/>
          <w:position w:val="-16"/>
          <w:sz w:val="28"/>
          <w:szCs w:val="28"/>
          <w:lang w:val="uk-UA"/>
        </w:rPr>
        <w:object w:dxaOrig="1300" w:dyaOrig="420">
          <v:shape id="_x0000_i1032" type="#_x0000_t75" style="width:64.55pt;height:21.1pt" o:ole="">
            <v:imagedata r:id="rId38" o:title=""/>
          </v:shape>
          <o:OLEObject Type="Embed" ProgID="Equation.DSMT4" ShapeID="_x0000_i1032" DrawAspect="Content" ObjectID="_1370427854" r:id="rId39"/>
        </w:object>
      </w:r>
      <w:r w:rsidRPr="004F037B">
        <w:rPr>
          <w:rFonts w:ascii="Times New Roman" w:hAnsi="Times New Roman" w:cs="Times New Roman"/>
          <w:sz w:val="28"/>
          <w:szCs w:val="28"/>
          <w:lang w:val="uk-UA"/>
        </w:rPr>
        <w:t>В (для змінного струму);</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position w:val="-16"/>
          <w:sz w:val="28"/>
          <w:szCs w:val="28"/>
          <w:lang w:val="uk-UA"/>
        </w:rPr>
        <w:object w:dxaOrig="1200" w:dyaOrig="420">
          <v:shape id="_x0000_i1033" type="#_x0000_t75" style="width:59.6pt;height:21.1pt" o:ole="">
            <v:imagedata r:id="rId40" o:title=""/>
          </v:shape>
          <o:OLEObject Type="Embed" ProgID="Equation.DSMT4" ShapeID="_x0000_i1033" DrawAspect="Content" ObjectID="_1370427855" r:id="rId41"/>
        </w:object>
      </w:r>
      <w:r w:rsidRPr="004F037B">
        <w:rPr>
          <w:rFonts w:ascii="Times New Roman" w:hAnsi="Times New Roman" w:cs="Times New Roman"/>
          <w:sz w:val="28"/>
          <w:szCs w:val="28"/>
          <w:lang w:val="uk-UA"/>
        </w:rPr>
        <w:t>мА</w:t>
      </w:r>
      <w:r w:rsidRPr="004F037B">
        <w:rPr>
          <w:rFonts w:ascii="Times New Roman" w:hAnsi="Times New Roman" w:cs="Times New Roman"/>
          <w:sz w:val="28"/>
          <w:szCs w:val="28"/>
          <w:lang w:val="uk-UA"/>
        </w:rPr>
        <w:tab/>
      </w:r>
      <w:r w:rsidRPr="004F037B">
        <w:rPr>
          <w:rFonts w:ascii="Times New Roman" w:hAnsi="Times New Roman" w:cs="Times New Roman"/>
          <w:sz w:val="28"/>
          <w:szCs w:val="28"/>
          <w:lang w:val="uk-UA"/>
        </w:rPr>
        <w:tab/>
      </w:r>
      <w:r w:rsidRPr="004F037B">
        <w:rPr>
          <w:rFonts w:ascii="Times New Roman" w:hAnsi="Times New Roman" w:cs="Times New Roman"/>
          <w:position w:val="-16"/>
          <w:sz w:val="28"/>
          <w:szCs w:val="28"/>
          <w:lang w:val="uk-UA"/>
        </w:rPr>
        <w:object w:dxaOrig="1320" w:dyaOrig="420">
          <v:shape id="_x0000_i1034" type="#_x0000_t75" style="width:65.8pt;height:21.1pt" o:ole="">
            <v:imagedata r:id="rId42" o:title=""/>
          </v:shape>
          <o:OLEObject Type="Embed" ProgID="Equation.DSMT4" ShapeID="_x0000_i1034" DrawAspect="Content" ObjectID="_1370427856" r:id="rId43"/>
        </w:object>
      </w:r>
      <w:r w:rsidRPr="004F037B">
        <w:rPr>
          <w:rFonts w:ascii="Times New Roman" w:hAnsi="Times New Roman" w:cs="Times New Roman"/>
          <w:sz w:val="28"/>
          <w:szCs w:val="28"/>
          <w:lang w:val="uk-UA"/>
        </w:rPr>
        <w:t>В (для постійного струму).</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На підставі ПУЕ-85 дане приміщення по ступеню небезпеки поразки електричним струмом відноситься до класу приміщень без підвищеної небезпеки поразки електричним струмом, тому що умови, що створюють підвищену небезпеку поразки електричним струмом (вогкість, струмопровідний пил, висока температура, можливість одночасного торкання до струмопровідних частин і заземлювача), відсутні.</w:t>
      </w:r>
    </w:p>
    <w:p w:rsidR="004F037B" w:rsidRPr="00F016E3" w:rsidRDefault="004F037B" w:rsidP="00813F6F">
      <w:pPr>
        <w:spacing w:line="360" w:lineRule="auto"/>
        <w:ind w:right="-2" w:firstLine="851"/>
        <w:jc w:val="both"/>
        <w:rPr>
          <w:rFonts w:ascii="Times New Roman" w:hAnsi="Times New Roman" w:cs="Times New Roman"/>
          <w:sz w:val="28"/>
          <w:szCs w:val="28"/>
        </w:rPr>
      </w:pPr>
      <w:r w:rsidRPr="004F037B">
        <w:rPr>
          <w:rFonts w:ascii="Times New Roman" w:hAnsi="Times New Roman" w:cs="Times New Roman"/>
          <w:sz w:val="28"/>
          <w:szCs w:val="28"/>
          <w:lang w:val="uk-UA"/>
        </w:rPr>
        <w:t>Для захисту від електротравм у приміщенні використовуємо сховану, добре за ізольовану електропроводку. Розподіл енергії здійснюється за допомогою розподільного щита з ізольованими кабелями і розетками, що виключають можливість короткого замикання. Розподільний щит має автоматичні вимикачі, що спрацьовують при критичному режимі роботи. При несправності електричних пристроїв, відкритих струмоведучих частинах проводу, треба використовувати засоби захисту, попереджуючі таблички. Персонал, що працює на ВТ і ПЕОМ, зобов'язаний пройти навчання безпечним методам роботи на робочому місці і перевірку знань правил техніки безпеки.</w:t>
      </w:r>
      <w:r w:rsidR="003E6838" w:rsidRPr="003E6838">
        <w:rPr>
          <w:rFonts w:ascii="Times New Roman" w:hAnsi="Times New Roman" w:cs="Times New Roman"/>
          <w:sz w:val="28"/>
          <w:szCs w:val="28"/>
        </w:rPr>
        <w:t xml:space="preserve"> [</w:t>
      </w:r>
      <w:r w:rsidR="003E6838" w:rsidRPr="00F016E3">
        <w:rPr>
          <w:rFonts w:ascii="Times New Roman" w:hAnsi="Times New Roman" w:cs="Times New Roman"/>
          <w:sz w:val="28"/>
          <w:szCs w:val="28"/>
        </w:rPr>
        <w:t>14]</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З метою запобігання наслідків аварійних ситуацій у приміщенні проведене захисне занулення всіх приладів. </w:t>
      </w:r>
    </w:p>
    <w:p w:rsidR="00813F6F"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Апаратура, що підключається до мережі за допомогою штепсельної вилки повинна мати конструкцію, що виключає можливість ураження електричним струмом у випадку дотику до штирів контактної штепсельної вилки після вилучення її зі штепсельної розетки.</w:t>
      </w:r>
    </w:p>
    <w:p w:rsidR="00813F6F" w:rsidRDefault="00813F6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F037B" w:rsidRPr="00813F6F" w:rsidRDefault="00813F6F" w:rsidP="00813F6F">
      <w:pPr>
        <w:spacing w:line="360" w:lineRule="auto"/>
        <w:ind w:right="-2" w:firstLine="851"/>
        <w:jc w:val="both"/>
        <w:rPr>
          <w:rFonts w:ascii="Times New Roman" w:hAnsi="Times New Roman" w:cs="Times New Roman"/>
          <w:b/>
          <w:sz w:val="32"/>
          <w:szCs w:val="28"/>
          <w:lang w:val="uk-UA"/>
        </w:rPr>
      </w:pPr>
      <w:r w:rsidRPr="00813F6F">
        <w:rPr>
          <w:rFonts w:ascii="Times New Roman" w:hAnsi="Times New Roman" w:cs="Times New Roman"/>
          <w:b/>
          <w:sz w:val="32"/>
          <w:szCs w:val="28"/>
          <w:lang w:val="uk-UA"/>
        </w:rPr>
        <w:lastRenderedPageBreak/>
        <w:t>4</w:t>
      </w:r>
      <w:r w:rsidR="004F037B" w:rsidRPr="00813F6F">
        <w:rPr>
          <w:rFonts w:ascii="Times New Roman" w:hAnsi="Times New Roman" w:cs="Times New Roman"/>
          <w:b/>
          <w:sz w:val="32"/>
          <w:szCs w:val="28"/>
          <w:lang w:val="uk-UA"/>
        </w:rPr>
        <w:t>.3. Нормалізація повітря робочої зони</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При створенні мікроклімату і чистоти повітря в робочій зоні необхідно орієнтуватися на вимоги ДСТ 12.1.005-88 і ДСанПін-3.3.2.007-98, наведених в табл. 5.1.</w:t>
      </w:r>
    </w:p>
    <w:p w:rsidR="004F037B" w:rsidRPr="004F037B" w:rsidRDefault="004F037B" w:rsidP="00813F6F">
      <w:pPr>
        <w:pStyle w:val="31"/>
        <w:spacing w:line="360" w:lineRule="auto"/>
        <w:ind w:left="0"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Уміст шкідливих речовин у повітрі не повинен перевищувати ПДК відповідно ГОСТ 12.1.005-88. Джерела шкідливих речовин на даному робочому місці відсутні.</w:t>
      </w:r>
    </w:p>
    <w:p w:rsidR="00813F6F"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Для забезпечення вимог до нормалізації повітря робочої зони застосовуються системи централізованого опалення в холодний період року і системи кондиціонування повітря в теплий період року.</w:t>
      </w:r>
    </w:p>
    <w:p w:rsidR="00813F6F" w:rsidRDefault="00813F6F" w:rsidP="00813F6F">
      <w:pPr>
        <w:spacing w:line="360" w:lineRule="auto"/>
        <w:ind w:right="-2" w:firstLine="851"/>
        <w:jc w:val="both"/>
        <w:rPr>
          <w:rFonts w:ascii="Times New Roman" w:hAnsi="Times New Roman" w:cs="Times New Roman"/>
          <w:sz w:val="28"/>
          <w:szCs w:val="28"/>
          <w:lang w:val="uk-UA"/>
        </w:rPr>
      </w:pPr>
    </w:p>
    <w:p w:rsidR="004F037B" w:rsidRPr="00813F6F" w:rsidRDefault="00813F6F" w:rsidP="00813F6F">
      <w:pPr>
        <w:spacing w:line="360" w:lineRule="auto"/>
        <w:ind w:right="-2" w:firstLine="851"/>
        <w:jc w:val="both"/>
        <w:rPr>
          <w:rFonts w:ascii="Times New Roman" w:hAnsi="Times New Roman" w:cs="Times New Roman"/>
          <w:b/>
          <w:sz w:val="32"/>
          <w:szCs w:val="28"/>
          <w:lang w:val="uk-UA"/>
        </w:rPr>
      </w:pPr>
      <w:r>
        <w:rPr>
          <w:rFonts w:ascii="Times New Roman" w:hAnsi="Times New Roman" w:cs="Times New Roman"/>
          <w:b/>
          <w:sz w:val="32"/>
          <w:szCs w:val="28"/>
          <w:lang w:val="uk-UA"/>
        </w:rPr>
        <w:t>4</w:t>
      </w:r>
      <w:r w:rsidR="004F037B" w:rsidRPr="00813F6F">
        <w:rPr>
          <w:rFonts w:ascii="Times New Roman" w:hAnsi="Times New Roman" w:cs="Times New Roman"/>
          <w:b/>
          <w:sz w:val="32"/>
          <w:szCs w:val="28"/>
          <w:lang w:val="uk-UA"/>
        </w:rPr>
        <w:t>.4. Виробничі випромінювання</w:t>
      </w:r>
    </w:p>
    <w:p w:rsidR="004F037B" w:rsidRPr="004F037B" w:rsidRDefault="004F037B" w:rsidP="00813F6F">
      <w:pPr>
        <w:spacing w:line="360" w:lineRule="auto"/>
        <w:ind w:right="-2" w:firstLine="851"/>
        <w:jc w:val="both"/>
        <w:rPr>
          <w:rStyle w:val="apple-style-span"/>
          <w:rFonts w:ascii="Times New Roman" w:hAnsi="Times New Roman" w:cs="Times New Roman"/>
          <w:sz w:val="28"/>
          <w:szCs w:val="28"/>
          <w:lang w:val="uk-UA"/>
        </w:rPr>
      </w:pPr>
      <w:r w:rsidRPr="004F037B">
        <w:rPr>
          <w:rStyle w:val="hps"/>
          <w:rFonts w:ascii="Times New Roman" w:hAnsi="Times New Roman" w:cs="Times New Roman"/>
          <w:sz w:val="28"/>
          <w:szCs w:val="28"/>
          <w:lang w:val="uk-UA"/>
        </w:rPr>
        <w:t>У</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даному</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приміщенні присутнє</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різне</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електрообладнання</w:t>
      </w:r>
      <w:r w:rsidRPr="004F037B">
        <w:rPr>
          <w:rStyle w:val="apple-style-span"/>
          <w:rFonts w:ascii="Times New Roman" w:hAnsi="Times New Roman" w:cs="Times New Roman"/>
          <w:sz w:val="28"/>
          <w:szCs w:val="28"/>
          <w:lang w:val="uk-UA"/>
        </w:rPr>
        <w:t>,</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яке і</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є</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джерелом електромагнітних</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полів</w:t>
      </w:r>
      <w:r w:rsidRPr="004F037B">
        <w:rPr>
          <w:rStyle w:val="apple-style-span"/>
          <w:rFonts w:ascii="Times New Roman" w:hAnsi="Times New Roman" w:cs="Times New Roman"/>
          <w:sz w:val="28"/>
          <w:szCs w:val="28"/>
          <w:lang w:val="uk-UA"/>
        </w:rPr>
        <w:t>.</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Людина</w:t>
      </w:r>
      <w:r w:rsidRPr="004F037B">
        <w:rPr>
          <w:rStyle w:val="apple-style-span"/>
          <w:rFonts w:ascii="Times New Roman" w:hAnsi="Times New Roman" w:cs="Times New Roman"/>
          <w:sz w:val="28"/>
          <w:szCs w:val="28"/>
          <w:lang w:val="uk-UA"/>
        </w:rPr>
        <w:t>,</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що знаходиться поряд</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з</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цим</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обладнанням піддається його</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випромінювання</w:t>
      </w:r>
      <w:r w:rsidRPr="004F037B">
        <w:rPr>
          <w:rStyle w:val="apple-style-span"/>
          <w:rFonts w:ascii="Times New Roman" w:hAnsi="Times New Roman" w:cs="Times New Roman"/>
          <w:sz w:val="28"/>
          <w:szCs w:val="28"/>
          <w:lang w:val="uk-UA"/>
        </w:rPr>
        <w:t>,</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яке негативно</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впливає</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на</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здоров'я</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людини</w:t>
      </w:r>
      <w:r w:rsidRPr="004F037B">
        <w:rPr>
          <w:rStyle w:val="apple-style-span"/>
          <w:rFonts w:ascii="Times New Roman" w:hAnsi="Times New Roman" w:cs="Times New Roman"/>
          <w:sz w:val="28"/>
          <w:szCs w:val="28"/>
          <w:lang w:val="uk-UA"/>
        </w:rPr>
        <w:t>.</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Style w:val="hps"/>
          <w:rFonts w:ascii="Times New Roman" w:hAnsi="Times New Roman" w:cs="Times New Roman"/>
          <w:sz w:val="28"/>
          <w:szCs w:val="28"/>
          <w:lang w:val="uk-UA"/>
        </w:rPr>
        <w:t>Гранично</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допустимі рівні</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опромінення</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Style w:val="hps"/>
          <w:rFonts w:ascii="Times New Roman" w:hAnsi="Times New Roman" w:cs="Times New Roman"/>
          <w:sz w:val="28"/>
          <w:szCs w:val="28"/>
          <w:lang w:val="uk-UA"/>
        </w:rPr>
        <w:t>Відповідно до ГОСТ</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54 30013-83</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«Електромагнітні</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випромінювання</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НВЧ</w:t>
      </w:r>
      <w:r w:rsidRPr="004F037B">
        <w:rPr>
          <w:rStyle w:val="apple-style-span"/>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Гранично</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допустимі рівні</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опромінення</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 xml:space="preserve">» </w:t>
      </w:r>
      <w:r w:rsidRPr="004F037B">
        <w:rPr>
          <w:rStyle w:val="apple-style-span"/>
          <w:rFonts w:ascii="Times New Roman" w:hAnsi="Times New Roman" w:cs="Times New Roman"/>
          <w:sz w:val="28"/>
          <w:szCs w:val="28"/>
          <w:lang w:val="uk-UA"/>
        </w:rPr>
        <w:t>рівень</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щільності</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потоку</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енергії</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на робочих</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місцях та місцях</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можливого</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знаходження</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людей</w:t>
      </w:r>
      <w:r w:rsidRPr="004F037B">
        <w:rPr>
          <w:rStyle w:val="apple-style-span"/>
          <w:rFonts w:ascii="Times New Roman" w:hAnsi="Times New Roman" w:cs="Times New Roman"/>
          <w:sz w:val="28"/>
          <w:szCs w:val="28"/>
          <w:lang w:val="uk-UA"/>
        </w:rPr>
        <w:t>,</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професійно пов'язані</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з обслуговуванням</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джерел</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НВЧ</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випромінювання при</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переривистому і безперервному</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опроміненні</w:t>
      </w:r>
      <w:r w:rsidRPr="004F037B">
        <w:rPr>
          <w:rStyle w:val="apple-style-span"/>
          <w:rFonts w:ascii="Times New Roman" w:hAnsi="Times New Roman" w:cs="Times New Roman"/>
          <w:sz w:val="28"/>
          <w:szCs w:val="28"/>
          <w:lang w:val="uk-UA"/>
        </w:rPr>
        <w:t>,</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не повинен</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перевищувати 1000</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мкВт/см2</w:t>
      </w:r>
      <w:r w:rsidRPr="004F037B">
        <w:rPr>
          <w:rStyle w:val="apple-style-span"/>
          <w:rFonts w:ascii="Times New Roman" w:hAnsi="Times New Roman" w:cs="Times New Roman"/>
          <w:sz w:val="28"/>
          <w:szCs w:val="28"/>
          <w:lang w:val="uk-UA"/>
        </w:rPr>
        <w:t>.</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Style w:val="hps"/>
          <w:rFonts w:ascii="Times New Roman" w:hAnsi="Times New Roman" w:cs="Times New Roman"/>
          <w:sz w:val="28"/>
          <w:szCs w:val="28"/>
          <w:lang w:val="uk-UA"/>
        </w:rPr>
        <w:t>Гранично</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допустимі</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значення</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енергетичного навантаження на</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організм</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НВЧ опромінення</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протягом робочого</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дня</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становлять</w:t>
      </w:r>
      <w:r w:rsidRPr="004F037B">
        <w:rPr>
          <w:rStyle w:val="apple-style-span"/>
          <w:rFonts w:ascii="Times New Roman" w:hAnsi="Times New Roman" w:cs="Times New Roman"/>
          <w:sz w:val="28"/>
          <w:szCs w:val="28"/>
          <w:lang w:val="uk-UA"/>
        </w:rPr>
        <w:t>:</w:t>
      </w:r>
    </w:p>
    <w:p w:rsidR="004F037B" w:rsidRPr="004F037B" w:rsidRDefault="004F037B" w:rsidP="00813F6F">
      <w:pPr>
        <w:numPr>
          <w:ilvl w:val="0"/>
          <w:numId w:val="8"/>
        </w:numPr>
        <w:spacing w:after="0" w:line="360" w:lineRule="auto"/>
        <w:ind w:left="0" w:right="-2" w:firstLine="851"/>
        <w:jc w:val="both"/>
        <w:rPr>
          <w:rFonts w:ascii="Times New Roman" w:hAnsi="Times New Roman" w:cs="Times New Roman"/>
          <w:sz w:val="28"/>
          <w:szCs w:val="28"/>
          <w:lang w:val="uk-UA"/>
        </w:rPr>
      </w:pPr>
      <w:r w:rsidRPr="004F037B">
        <w:rPr>
          <w:rStyle w:val="hps"/>
          <w:rFonts w:ascii="Times New Roman" w:hAnsi="Times New Roman" w:cs="Times New Roman"/>
          <w:sz w:val="28"/>
          <w:szCs w:val="28"/>
          <w:lang w:val="uk-UA"/>
        </w:rPr>
        <w:lastRenderedPageBreak/>
        <w:t>При</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безперервному</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опроміненні</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200</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мкВт</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год/см2</w:t>
      </w:r>
      <w:r w:rsidRPr="004F037B">
        <w:rPr>
          <w:rStyle w:val="apple-style-span"/>
          <w:rFonts w:ascii="Times New Roman" w:hAnsi="Times New Roman" w:cs="Times New Roman"/>
          <w:sz w:val="28"/>
          <w:szCs w:val="28"/>
          <w:lang w:val="uk-UA"/>
        </w:rPr>
        <w:t>;</w:t>
      </w:r>
    </w:p>
    <w:p w:rsidR="004F037B" w:rsidRPr="004F037B" w:rsidRDefault="004F037B" w:rsidP="00813F6F">
      <w:pPr>
        <w:numPr>
          <w:ilvl w:val="0"/>
          <w:numId w:val="8"/>
        </w:numPr>
        <w:spacing w:after="0" w:line="360" w:lineRule="auto"/>
        <w:ind w:left="0" w:right="-2" w:firstLine="851"/>
        <w:jc w:val="both"/>
        <w:rPr>
          <w:rFonts w:ascii="Times New Roman" w:hAnsi="Times New Roman" w:cs="Times New Roman"/>
          <w:sz w:val="28"/>
          <w:szCs w:val="28"/>
          <w:lang w:val="uk-UA"/>
        </w:rPr>
      </w:pPr>
      <w:r w:rsidRPr="004F037B">
        <w:rPr>
          <w:rStyle w:val="hps"/>
          <w:rFonts w:ascii="Times New Roman" w:hAnsi="Times New Roman" w:cs="Times New Roman"/>
          <w:sz w:val="28"/>
          <w:szCs w:val="28"/>
          <w:lang w:val="uk-UA"/>
        </w:rPr>
        <w:t>При</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переривистому</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опроміненні</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2000</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мкВт</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год/см2</w:t>
      </w:r>
      <w:r w:rsidRPr="004F037B">
        <w:rPr>
          <w:rStyle w:val="apple-style-span"/>
          <w:rFonts w:ascii="Times New Roman" w:hAnsi="Times New Roman" w:cs="Times New Roman"/>
          <w:sz w:val="28"/>
          <w:szCs w:val="28"/>
          <w:lang w:val="uk-UA"/>
        </w:rPr>
        <w:t>.</w:t>
      </w:r>
    </w:p>
    <w:p w:rsidR="004F037B" w:rsidRPr="004F037B" w:rsidRDefault="004F037B" w:rsidP="00813F6F">
      <w:pPr>
        <w:spacing w:line="360" w:lineRule="auto"/>
        <w:ind w:right="-2" w:firstLine="851"/>
        <w:jc w:val="both"/>
        <w:rPr>
          <w:rStyle w:val="apple-style-span"/>
          <w:rFonts w:ascii="Times New Roman" w:hAnsi="Times New Roman" w:cs="Times New Roman"/>
          <w:sz w:val="28"/>
          <w:szCs w:val="28"/>
          <w:lang w:val="uk-UA"/>
        </w:rPr>
      </w:pPr>
      <w:r w:rsidRPr="004F037B">
        <w:rPr>
          <w:rStyle w:val="hps"/>
          <w:rFonts w:ascii="Times New Roman" w:hAnsi="Times New Roman" w:cs="Times New Roman"/>
          <w:sz w:val="28"/>
          <w:szCs w:val="28"/>
          <w:lang w:val="uk-UA"/>
        </w:rPr>
        <w:t>Таким</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чином</w:t>
      </w:r>
      <w:r w:rsidRPr="004F037B">
        <w:rPr>
          <w:rStyle w:val="apple-style-span"/>
          <w:rFonts w:ascii="Times New Roman" w:hAnsi="Times New Roman" w:cs="Times New Roman"/>
          <w:sz w:val="28"/>
          <w:szCs w:val="28"/>
          <w:lang w:val="uk-UA"/>
        </w:rPr>
        <w:t>,</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значення</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 xml:space="preserve">рівня </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випромінювання в</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даному</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приміщенні не перевищує</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допустимих</w:t>
      </w:r>
      <w:r w:rsidRPr="004F037B">
        <w:rPr>
          <w:rStyle w:val="apple-converted-space"/>
          <w:rFonts w:ascii="Times New Roman" w:hAnsi="Times New Roman" w:cs="Times New Roman"/>
          <w:sz w:val="28"/>
          <w:szCs w:val="28"/>
          <w:lang w:val="uk-UA"/>
        </w:rPr>
        <w:t xml:space="preserve"> </w:t>
      </w:r>
      <w:r w:rsidRPr="004F037B">
        <w:rPr>
          <w:rStyle w:val="hps"/>
          <w:rFonts w:ascii="Times New Roman" w:hAnsi="Times New Roman" w:cs="Times New Roman"/>
          <w:sz w:val="28"/>
          <w:szCs w:val="28"/>
          <w:lang w:val="uk-UA"/>
        </w:rPr>
        <w:t>норм</w:t>
      </w:r>
      <w:r w:rsidRPr="004F037B">
        <w:rPr>
          <w:rStyle w:val="apple-style-span"/>
          <w:rFonts w:ascii="Times New Roman" w:hAnsi="Times New Roman" w:cs="Times New Roman"/>
          <w:sz w:val="28"/>
          <w:szCs w:val="28"/>
          <w:lang w:val="uk-UA"/>
        </w:rPr>
        <w:t>.</w:t>
      </w:r>
    </w:p>
    <w:p w:rsidR="004F037B" w:rsidRPr="004F037B" w:rsidRDefault="004F037B" w:rsidP="00813F6F">
      <w:pPr>
        <w:spacing w:line="360" w:lineRule="auto"/>
        <w:ind w:right="-2" w:firstLine="851"/>
        <w:jc w:val="both"/>
        <w:rPr>
          <w:rStyle w:val="apple-style-span"/>
          <w:rFonts w:ascii="Times New Roman" w:hAnsi="Times New Roman" w:cs="Times New Roman"/>
          <w:sz w:val="32"/>
          <w:szCs w:val="28"/>
          <w:lang w:val="uk-UA"/>
        </w:rPr>
      </w:pPr>
    </w:p>
    <w:p w:rsidR="004F037B" w:rsidRPr="004F037B" w:rsidRDefault="003E6838" w:rsidP="003E6838">
      <w:pPr>
        <w:pStyle w:val="4"/>
        <w:spacing w:line="360" w:lineRule="auto"/>
        <w:ind w:right="-2" w:firstLine="851"/>
        <w:jc w:val="both"/>
        <w:rPr>
          <w:rFonts w:ascii="Times New Roman" w:hAnsi="Times New Roman" w:cs="Times New Roman"/>
          <w:i w:val="0"/>
          <w:color w:val="auto"/>
          <w:sz w:val="32"/>
          <w:szCs w:val="28"/>
          <w:lang w:val="uk-UA"/>
        </w:rPr>
      </w:pPr>
      <w:r>
        <w:rPr>
          <w:rStyle w:val="apple-style-span"/>
          <w:rFonts w:ascii="Times New Roman" w:hAnsi="Times New Roman" w:cs="Times New Roman"/>
          <w:i w:val="0"/>
          <w:color w:val="auto"/>
          <w:sz w:val="32"/>
          <w:szCs w:val="28"/>
          <w:lang w:val="uk-UA"/>
        </w:rPr>
        <w:t>4</w:t>
      </w:r>
      <w:r w:rsidR="004F037B" w:rsidRPr="004F037B">
        <w:rPr>
          <w:rStyle w:val="apple-style-span"/>
          <w:rFonts w:ascii="Times New Roman" w:hAnsi="Times New Roman" w:cs="Times New Roman"/>
          <w:i w:val="0"/>
          <w:color w:val="auto"/>
          <w:sz w:val="32"/>
          <w:szCs w:val="28"/>
          <w:lang w:val="uk-UA"/>
        </w:rPr>
        <w:t>.5. Шум</w:t>
      </w:r>
    </w:p>
    <w:p w:rsidR="004F037B" w:rsidRPr="004F037B" w:rsidRDefault="004F037B" w:rsidP="00813F6F">
      <w:pPr>
        <w:spacing w:line="360" w:lineRule="auto"/>
        <w:ind w:right="-2" w:firstLine="851"/>
        <w:jc w:val="both"/>
        <w:rPr>
          <w:rStyle w:val="apple-style-span"/>
          <w:rFonts w:ascii="Times New Roman" w:hAnsi="Times New Roman" w:cs="Times New Roman"/>
          <w:sz w:val="28"/>
          <w:szCs w:val="28"/>
          <w:lang w:val="uk-UA"/>
        </w:rPr>
      </w:pPr>
      <w:r w:rsidRPr="004F037B">
        <w:rPr>
          <w:rStyle w:val="apple-style-span"/>
          <w:rFonts w:ascii="Times New Roman" w:hAnsi="Times New Roman" w:cs="Times New Roman"/>
          <w:sz w:val="28"/>
          <w:szCs w:val="28"/>
          <w:lang w:val="uk-UA"/>
        </w:rPr>
        <w:t>Шум погано впливає на людину, знижує продуктивність його роботи.</w:t>
      </w:r>
      <w:r w:rsidRPr="004F037B">
        <w:rPr>
          <w:rStyle w:val="apple-converted-space"/>
          <w:rFonts w:ascii="Times New Roman" w:hAnsi="Times New Roman" w:cs="Times New Roman"/>
          <w:sz w:val="28"/>
          <w:szCs w:val="28"/>
          <w:lang w:val="uk-UA"/>
        </w:rPr>
        <w:t xml:space="preserve"> </w:t>
      </w:r>
      <w:r w:rsidRPr="004F037B">
        <w:rPr>
          <w:rStyle w:val="apple-style-span"/>
          <w:rFonts w:ascii="Times New Roman" w:hAnsi="Times New Roman" w:cs="Times New Roman"/>
          <w:sz w:val="28"/>
          <w:szCs w:val="28"/>
          <w:lang w:val="uk-UA"/>
        </w:rPr>
        <w:t>Шум може бути зовнішній (з вулиці) і від приладів.</w:t>
      </w:r>
      <w:r w:rsidRPr="004F037B">
        <w:rPr>
          <w:rStyle w:val="apple-converted-space"/>
          <w:rFonts w:ascii="Times New Roman" w:hAnsi="Times New Roman" w:cs="Times New Roman"/>
          <w:sz w:val="28"/>
          <w:szCs w:val="28"/>
          <w:lang w:val="uk-UA"/>
        </w:rPr>
        <w:t xml:space="preserve"> </w:t>
      </w:r>
      <w:r w:rsidRPr="004F037B">
        <w:rPr>
          <w:rStyle w:val="apple-style-span"/>
          <w:rFonts w:ascii="Times New Roman" w:hAnsi="Times New Roman" w:cs="Times New Roman"/>
          <w:sz w:val="28"/>
          <w:szCs w:val="28"/>
          <w:lang w:val="uk-UA"/>
        </w:rPr>
        <w:t>Рівень шуму від приладів або інструментів повинен відповідати нормам і технічним вимогам.</w:t>
      </w:r>
      <w:r w:rsidRPr="004F037B">
        <w:rPr>
          <w:rStyle w:val="apple-converted-space"/>
          <w:rFonts w:ascii="Times New Roman" w:hAnsi="Times New Roman" w:cs="Times New Roman"/>
          <w:sz w:val="28"/>
          <w:szCs w:val="28"/>
          <w:lang w:val="uk-UA"/>
        </w:rPr>
        <w:t xml:space="preserve"> </w:t>
      </w:r>
      <w:r w:rsidRPr="004F037B">
        <w:rPr>
          <w:rStyle w:val="apple-style-span"/>
          <w:rFonts w:ascii="Times New Roman" w:hAnsi="Times New Roman" w:cs="Times New Roman"/>
          <w:sz w:val="28"/>
          <w:szCs w:val="28"/>
          <w:lang w:val="uk-UA"/>
        </w:rPr>
        <w:t>Тобто</w:t>
      </w:r>
      <w:r w:rsidRPr="004F037B">
        <w:rPr>
          <w:rStyle w:val="apple-converted-space"/>
          <w:rFonts w:ascii="Times New Roman" w:hAnsi="Times New Roman" w:cs="Times New Roman"/>
          <w:sz w:val="28"/>
          <w:szCs w:val="28"/>
          <w:lang w:val="uk-UA"/>
        </w:rPr>
        <w:t xml:space="preserve"> </w:t>
      </w:r>
      <w:r w:rsidRPr="004F037B">
        <w:rPr>
          <w:rStyle w:val="apple-style-span"/>
          <w:rFonts w:ascii="Times New Roman" w:hAnsi="Times New Roman" w:cs="Times New Roman"/>
          <w:sz w:val="28"/>
          <w:szCs w:val="28"/>
          <w:lang w:val="uk-UA"/>
        </w:rPr>
        <w:t>рівень шуму для людини не повинен перевищувати 70 дБ.</w:t>
      </w:r>
      <w:r w:rsidRPr="004F037B">
        <w:rPr>
          <w:rStyle w:val="apple-converted-space"/>
          <w:rFonts w:ascii="Times New Roman" w:hAnsi="Times New Roman" w:cs="Times New Roman"/>
          <w:sz w:val="28"/>
          <w:szCs w:val="28"/>
          <w:lang w:val="uk-UA"/>
        </w:rPr>
        <w:t xml:space="preserve"> </w:t>
      </w:r>
      <w:r w:rsidRPr="004F037B">
        <w:rPr>
          <w:rStyle w:val="apple-style-span"/>
          <w:rFonts w:ascii="Times New Roman" w:hAnsi="Times New Roman" w:cs="Times New Roman"/>
          <w:sz w:val="28"/>
          <w:szCs w:val="28"/>
          <w:lang w:val="uk-UA"/>
        </w:rPr>
        <w:t>У нашому випадку в приміщенні цеху дерелом шуму є установки кондиціонування повітря і вентиляції.</w:t>
      </w:r>
    </w:p>
    <w:p w:rsidR="004F037B" w:rsidRPr="004F037B" w:rsidRDefault="004F037B" w:rsidP="00813F6F">
      <w:pPr>
        <w:spacing w:line="360" w:lineRule="auto"/>
        <w:ind w:right="-2" w:firstLine="851"/>
        <w:jc w:val="both"/>
        <w:rPr>
          <w:rStyle w:val="apple-style-span"/>
          <w:rFonts w:ascii="Times New Roman" w:hAnsi="Times New Roman" w:cs="Times New Roman"/>
          <w:sz w:val="28"/>
          <w:szCs w:val="28"/>
          <w:lang w:val="uk-UA"/>
        </w:rPr>
      </w:pPr>
      <w:r w:rsidRPr="004F037B">
        <w:rPr>
          <w:rStyle w:val="apple-style-span"/>
          <w:rFonts w:ascii="Times New Roman" w:hAnsi="Times New Roman" w:cs="Times New Roman"/>
          <w:sz w:val="28"/>
          <w:szCs w:val="28"/>
          <w:lang w:val="uk-UA"/>
        </w:rPr>
        <w:t>Даний шум відноситься до постійного шуму, тому що рівень звуку, якого за 8 – годинний робочий день змінюється в часі не більше ніж на 5 дБ при вимірі по тимчасовій характеристиці «повільно» шумометром за ДСТ 17.187-1.</w:t>
      </w:r>
    </w:p>
    <w:p w:rsidR="004F037B" w:rsidRPr="004F037B" w:rsidRDefault="004F037B" w:rsidP="00813F6F">
      <w:pPr>
        <w:spacing w:line="360" w:lineRule="auto"/>
        <w:ind w:right="-2" w:firstLine="851"/>
        <w:jc w:val="both"/>
        <w:rPr>
          <w:rStyle w:val="apple-style-span"/>
          <w:rFonts w:ascii="Times New Roman" w:hAnsi="Times New Roman" w:cs="Times New Roman"/>
          <w:sz w:val="28"/>
          <w:szCs w:val="28"/>
          <w:lang w:val="uk-UA"/>
        </w:rPr>
      </w:pPr>
    </w:p>
    <w:p w:rsidR="004F037B" w:rsidRPr="004F037B" w:rsidRDefault="003E6838" w:rsidP="003E6838">
      <w:pPr>
        <w:spacing w:line="360" w:lineRule="auto"/>
        <w:ind w:right="-2" w:firstLine="851"/>
        <w:jc w:val="both"/>
        <w:rPr>
          <w:rFonts w:ascii="Times New Roman" w:hAnsi="Times New Roman" w:cs="Times New Roman"/>
          <w:sz w:val="32"/>
          <w:szCs w:val="28"/>
          <w:lang w:val="uk-UA"/>
        </w:rPr>
      </w:pPr>
      <w:r>
        <w:rPr>
          <w:rFonts w:ascii="Times New Roman" w:hAnsi="Times New Roman" w:cs="Times New Roman"/>
          <w:b/>
          <w:sz w:val="32"/>
          <w:szCs w:val="28"/>
          <w:lang w:val="uk-UA"/>
        </w:rPr>
        <w:t>4</w:t>
      </w:r>
      <w:r w:rsidR="004F037B" w:rsidRPr="004F037B">
        <w:rPr>
          <w:rFonts w:ascii="Times New Roman" w:hAnsi="Times New Roman" w:cs="Times New Roman"/>
          <w:b/>
          <w:sz w:val="32"/>
          <w:szCs w:val="28"/>
          <w:lang w:val="uk-UA"/>
        </w:rPr>
        <w:t xml:space="preserve">.6. </w:t>
      </w:r>
      <w:r w:rsidR="004F037B" w:rsidRPr="004F037B">
        <w:rPr>
          <w:rFonts w:ascii="Times New Roman" w:hAnsi="Times New Roman" w:cs="Times New Roman"/>
          <w:sz w:val="32"/>
          <w:szCs w:val="28"/>
          <w:lang w:val="uk-UA"/>
        </w:rPr>
        <w:t xml:space="preserve"> </w:t>
      </w:r>
      <w:r w:rsidR="004F037B" w:rsidRPr="004F037B">
        <w:rPr>
          <w:rFonts w:ascii="Times New Roman" w:hAnsi="Times New Roman" w:cs="Times New Roman"/>
          <w:b/>
          <w:sz w:val="32"/>
          <w:szCs w:val="28"/>
          <w:lang w:val="uk-UA"/>
        </w:rPr>
        <w:t>Пожежна безпека</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Для споруд та приміщень, в яких експлуатуються відеотермінали та ЕОМ такі заходи визначені Правилами пожежної безпеки в Україні, ДНАОП 0.00-1.31.99 та іншими нормативними документами.</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Для приміщень повинна бути визначена категорія з вибухопожежної і пожежної безпеки відповідно до НАПБ Б.03.002-2007. Будівлі і ті їх частини, в яких розташовуються ЕОМ, повинні мати не нижче II ступеня вогнестійкості. Якщо відповідно до СНиП 2.09.02-85 ці приміщення повинні бути відокремленими від приміщень іншого призначення протипожежними </w:t>
      </w:r>
      <w:r w:rsidRPr="004F037B">
        <w:rPr>
          <w:rFonts w:ascii="Times New Roman" w:hAnsi="Times New Roman" w:cs="Times New Roman"/>
          <w:sz w:val="28"/>
          <w:szCs w:val="28"/>
          <w:lang w:val="uk-UA"/>
        </w:rPr>
        <w:lastRenderedPageBreak/>
        <w:t>стінами, то межа їх вогнестійкості визначається відповідно до СНиП 2.01.02-85.</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Неприпустимим є розташування приміщень категорій А і Б (ОНТП 24-86), а також виробництв з мокрими технологічними процесами поряд з приміщенням, де розташовуються ЕОМ.</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Приміщення для розрахунків зі споживачами за характеристикою речовин та матеріалів відноситься до категорії  Д, тобто там знаходяться негорючі речовини та матеріали у холодному стані.</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Сховища інформації слід розміщати у відокремлених приміщеннях, обладнаних негорючими стелажами і шафами. Фальшпідлога повинна бути виготовлена з негорючих матеріалів. Міжпідлоговий простір під знімною підлогою має бути оснащений системою автоматичної пожежної сигналізації та засобами пожежогасіння відповідно  до вимог. </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Звукопоглинальне облицювання стін та стель слід виготовляти з негорючих або важкогорючих матеріалів. </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Приміщення повинно бути оснащене системою автоматичної пожежної сигналізації з димовими пожежними сповіщувачами та переносними вуглекислотними вогнегасниками з розрахунку 2 шт. на кожні </w:t>
      </w:r>
      <w:smartTag w:uri="urn:schemas-microsoft-com:office:smarttags" w:element="metricconverter">
        <w:smartTagPr>
          <w:attr w:name="ProductID" w:val="20 м2"/>
        </w:smartTagPr>
        <w:r w:rsidRPr="004F037B">
          <w:rPr>
            <w:rFonts w:ascii="Times New Roman" w:hAnsi="Times New Roman" w:cs="Times New Roman"/>
            <w:sz w:val="28"/>
            <w:szCs w:val="28"/>
            <w:lang w:val="uk-UA"/>
          </w:rPr>
          <w:t>20 м2</w:t>
        </w:r>
      </w:smartTag>
      <w:r w:rsidRPr="004F037B">
        <w:rPr>
          <w:rFonts w:ascii="Times New Roman" w:hAnsi="Times New Roman" w:cs="Times New Roman"/>
          <w:sz w:val="28"/>
          <w:szCs w:val="28"/>
          <w:lang w:val="uk-UA"/>
        </w:rPr>
        <w:t xml:space="preserve"> площі приміщення.</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Не рідше одного разу на квартал необхідно очищати від пилу агрегати та вузли, кабельні канали та простір між підлогами.</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Для запобігання виникнення пожежі необхідно передбачити міри пожежної профілактики: дотримання протипожежних вимог при проектуванні й експлуатації систем вентиляції згідно СНіП 1.01.02-84; дотримання умов пожежної безпеки електроустановок згідно ПУЕ-84; наявність засобів оповіщення:</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lastRenderedPageBreak/>
        <w:t>–  пожежні повідомлювачі (ЛИПНУВ-1, ИП-105 2/1 і т.д.);</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установки пожежегасіння (АУП);</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інструкції з мір протипожежної безпеки, план евакуації людей і технічних засобів.</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Для поліпшення умов пожежної безпеки в приміщенні по розрахунках з побутовими і промисловими споживачами обчислювального центру Виробничого управління водопровідно-каналізаційного господарства повинна бути встановлена підлога з непальних матеріалів, технологічно знімний; папір зберігається в металевій шафі; у наявності два вуглекислотних вогнегасники типу ОУ-5, а також два димових датчики; у машинному залі систематично проводиться вологе збирання і вентилювання приміщення</w:t>
      </w:r>
      <w:r w:rsidRPr="004F037B">
        <w:rPr>
          <w:rFonts w:ascii="Times New Roman" w:hAnsi="Times New Roman" w:cs="Times New Roman"/>
          <w:sz w:val="28"/>
          <w:szCs w:val="28"/>
        </w:rPr>
        <w:t xml:space="preserve"> </w:t>
      </w:r>
      <w:r w:rsidRPr="004F037B">
        <w:rPr>
          <w:rFonts w:ascii="Times New Roman" w:hAnsi="Times New Roman" w:cs="Times New Roman"/>
          <w:sz w:val="28"/>
          <w:szCs w:val="28"/>
          <w:lang w:val="uk-UA"/>
        </w:rPr>
        <w:t>.</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p>
    <w:p w:rsidR="004F037B" w:rsidRPr="004F037B" w:rsidRDefault="003E6838" w:rsidP="003E6838">
      <w:pPr>
        <w:spacing w:line="360" w:lineRule="auto"/>
        <w:ind w:right="-2" w:firstLine="851"/>
        <w:jc w:val="both"/>
        <w:rPr>
          <w:rFonts w:ascii="Times New Roman" w:hAnsi="Times New Roman" w:cs="Times New Roman"/>
          <w:b/>
          <w:sz w:val="32"/>
          <w:szCs w:val="28"/>
          <w:lang w:val="uk-UA"/>
        </w:rPr>
      </w:pPr>
      <w:r>
        <w:rPr>
          <w:rFonts w:ascii="Times New Roman" w:hAnsi="Times New Roman" w:cs="Times New Roman"/>
          <w:b/>
          <w:sz w:val="32"/>
          <w:szCs w:val="28"/>
          <w:lang w:val="uk-UA"/>
        </w:rPr>
        <w:t>4</w:t>
      </w:r>
      <w:r w:rsidR="004F037B" w:rsidRPr="004F037B">
        <w:rPr>
          <w:rFonts w:ascii="Times New Roman" w:hAnsi="Times New Roman" w:cs="Times New Roman"/>
          <w:b/>
          <w:sz w:val="32"/>
          <w:szCs w:val="28"/>
          <w:lang w:val="uk-UA"/>
        </w:rPr>
        <w:t>.7 Особливості безпеки автоматизованих ліній і робото-технічних комплексів</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При експлуатації РТК можлива дія на обслуговуючий персонал різних потенційних небезпек і шкідливостей. Джерелами їх можуть бути як безпосередньо ПР (промислові роботи), так елементи основного і допоміжного устаткування.</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ПР відрізняються тим, що при їх роботі потенційно небезпечною може бути зона, куди переміщується робочий орган. Розмір і конфігурація небезпечної зони істотно залежать від планування РТК.</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З точки зору забезпечення безпеки обслуговуючого персоналу розрізняють три типи планувань:</w:t>
      </w:r>
    </w:p>
    <w:p w:rsidR="004F037B" w:rsidRPr="00F016E3" w:rsidRDefault="004F037B" w:rsidP="00813F6F">
      <w:pPr>
        <w:spacing w:line="360" w:lineRule="auto"/>
        <w:ind w:right="-2" w:firstLine="851"/>
        <w:jc w:val="both"/>
        <w:rPr>
          <w:rFonts w:ascii="Times New Roman" w:hAnsi="Times New Roman" w:cs="Times New Roman"/>
          <w:sz w:val="28"/>
          <w:szCs w:val="28"/>
        </w:rPr>
      </w:pPr>
      <w:r w:rsidRPr="004F037B">
        <w:rPr>
          <w:rFonts w:ascii="Times New Roman" w:hAnsi="Times New Roman" w:cs="Times New Roman"/>
          <w:sz w:val="28"/>
          <w:szCs w:val="28"/>
          <w:lang w:val="uk-UA"/>
        </w:rPr>
        <w:t xml:space="preserve">1 Комплекси, в яких виключена можливість появи оператора в межах робочої зони ПР при його автоматичній роботі. Як правило, це комплекси з </w:t>
      </w:r>
      <w:r w:rsidRPr="004F037B">
        <w:rPr>
          <w:rFonts w:ascii="Times New Roman" w:hAnsi="Times New Roman" w:cs="Times New Roman"/>
          <w:sz w:val="28"/>
          <w:szCs w:val="28"/>
          <w:lang w:val="uk-UA"/>
        </w:rPr>
        <w:lastRenderedPageBreak/>
        <w:t>круговою огорожею, при розкритті дверей якої посилається командний сигнал на зупинку ПР.</w:t>
      </w:r>
      <w:r w:rsidR="003E6838" w:rsidRPr="003E6838">
        <w:rPr>
          <w:rFonts w:ascii="Times New Roman" w:hAnsi="Times New Roman" w:cs="Times New Roman"/>
          <w:sz w:val="28"/>
          <w:szCs w:val="28"/>
        </w:rPr>
        <w:t xml:space="preserve"> [</w:t>
      </w:r>
      <w:r w:rsidR="003E6838" w:rsidRPr="00F016E3">
        <w:rPr>
          <w:rFonts w:ascii="Times New Roman" w:hAnsi="Times New Roman" w:cs="Times New Roman"/>
          <w:sz w:val="28"/>
          <w:szCs w:val="28"/>
        </w:rPr>
        <w:t>14]</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2 Комплекси з поєднанням робочої зони оператора і небезпечної зони ПР. У цьому випадку застосовуються спеціальні заходи захисту обслуговуючого персоналу. У ПР, які працюють за жорсткою програмою, поява людини в небезпечній зоні повинна викликати автоматичне блокування роботи. При використанні ПР з гнучким (адаптивним) управлінням (кінематичні параметри руху задаються в узагальненому вигляді і уточнюються лише в процесі роботи в результаті обробки інформації, що надходить) зупинка робота повинна проводитися тільки на тій ділянці, де знаходиться оператор.</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3 Комплекси з розділенням робочої зони (робітник уздовж фронтів верстатів, а ПР з тилу). Поява людини в робочій зоні ПР повинна викликати автоматичне відключення робота.</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Небезпека роботи на ПР обумовлена тим, що ПР - автоматичні машини. Іноді вони можуть виходити з ладу і створювати небезпечні ситуації. Крім того:</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w:t>
      </w:r>
      <w:r w:rsidRPr="004F037B">
        <w:rPr>
          <w:rFonts w:ascii="Times New Roman" w:hAnsi="Times New Roman" w:cs="Times New Roman"/>
          <w:sz w:val="28"/>
          <w:szCs w:val="28"/>
          <w:lang w:val="uk-UA"/>
        </w:rPr>
        <w:tab/>
        <w:t>при програмуванні і навчанні оператору часто необхідно знаходитися в робочій зоні ПР;</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w:t>
      </w:r>
      <w:r w:rsidRPr="004F037B">
        <w:rPr>
          <w:rFonts w:ascii="Times New Roman" w:hAnsi="Times New Roman" w:cs="Times New Roman"/>
          <w:sz w:val="28"/>
          <w:szCs w:val="28"/>
          <w:lang w:val="uk-UA"/>
        </w:rPr>
        <w:tab/>
        <w:t>неминучість виконання ручних операцій: зміна інструмента, прибирання відходів і т.п. (профілактика, ремонт);</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w:t>
      </w:r>
      <w:r w:rsidRPr="004F037B">
        <w:rPr>
          <w:rFonts w:ascii="Times New Roman" w:hAnsi="Times New Roman" w:cs="Times New Roman"/>
          <w:sz w:val="28"/>
          <w:szCs w:val="28"/>
          <w:lang w:val="uk-UA"/>
        </w:rPr>
        <w:tab/>
        <w:t>велика різноманітність моделей ПР;</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w:t>
      </w:r>
      <w:r w:rsidRPr="004F037B">
        <w:rPr>
          <w:rFonts w:ascii="Times New Roman" w:hAnsi="Times New Roman" w:cs="Times New Roman"/>
          <w:sz w:val="28"/>
          <w:szCs w:val="28"/>
          <w:lang w:val="uk-UA"/>
        </w:rPr>
        <w:tab/>
        <w:t>низька підготовленість операторів.</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 Небезпечна дія ПР на працюючого можлива на таких стадіях роботи:</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lastRenderedPageBreak/>
        <w:t>1 Переміщення і монтаж ПР. Високе розміщення центра ваги робота може призвести до перекидання його - необхідне надійне кріплення.</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2 Складання і підготовка до роботи іноді вимагає виконання монтажних роботи на значній висоті. </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3 Програмування (навчання) - вимагає присутності людини в небезпечній зоні.</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4 Випробування (дослідження) програми - коректування помилок програм здійснюється в спеціальному режимі із зменшеною швидкістю, як правило, без навантаження (наприклад, при електрозварюванні за відсутності струму). Часто потрібне перебування оператора в небезпечній зоні.</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5 Пусконалагоджувальні роботи - кількісна перевірка і налагодження параметрів технологічного процесу в робочому режимі. Оператор періодично з'являється в робочій зоні.</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6 Автоматична реалізація програми.</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Оператор може здійснювати завантаження і розвантаження деталей в тару і накопичувачі, замінювати інструмент, проводити профілактику, контролювати якість продукції. Зупинення робота при реалізації програми може ввести оператора в оману. Вона може виявитися лише тимчасовим перериванням, очікуванням в процесі роботи, а не виконанням команди "Стоп!".</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Для безпечної експлуатації ПР велике значення має їх надійність ПР.</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Найхарактернішими випадками відмови ПР, які впливають на безпеку експлуатації, можуть бути:</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під час навчання здійснив незапрограмовані дії;</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lastRenderedPageBreak/>
        <w:t>- при відключенні гідростанції може бути раптовий стрибок маніпулятора, після закінчення робочого циклу;</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раптові переміщення маніпуляторів при подачі енергії;</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помилки в програмі;</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помилки у реалізації програми через кліматичні чинники (теплота, вогкість);</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збої через перевантаження;</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поломки елементів конструкцій.</w:t>
      </w:r>
    </w:p>
    <w:p w:rsidR="004F037B" w:rsidRPr="00F016E3" w:rsidRDefault="004F037B" w:rsidP="00813F6F">
      <w:pPr>
        <w:spacing w:line="360" w:lineRule="auto"/>
        <w:ind w:right="-2" w:firstLine="851"/>
        <w:jc w:val="both"/>
        <w:rPr>
          <w:rFonts w:ascii="Times New Roman" w:hAnsi="Times New Roman" w:cs="Times New Roman"/>
          <w:sz w:val="28"/>
          <w:szCs w:val="28"/>
        </w:rPr>
      </w:pPr>
      <w:r w:rsidRPr="004F037B">
        <w:rPr>
          <w:rFonts w:ascii="Times New Roman" w:hAnsi="Times New Roman" w:cs="Times New Roman"/>
          <w:sz w:val="28"/>
          <w:szCs w:val="28"/>
          <w:lang w:val="uk-UA"/>
        </w:rPr>
        <w:t>При роботі з РТК можлива дія на обслуговуючий персонал таких потенційних небезпек і шкідливостей відповідно до ГОСТ 12.0.003-74.</w:t>
      </w:r>
      <w:r w:rsidR="003E6838" w:rsidRPr="003E6838">
        <w:rPr>
          <w:rFonts w:ascii="Times New Roman" w:hAnsi="Times New Roman" w:cs="Times New Roman"/>
          <w:sz w:val="28"/>
          <w:szCs w:val="28"/>
        </w:rPr>
        <w:t xml:space="preserve"> [</w:t>
      </w:r>
      <w:r w:rsidR="003E6838" w:rsidRPr="00F016E3">
        <w:rPr>
          <w:rFonts w:ascii="Times New Roman" w:hAnsi="Times New Roman" w:cs="Times New Roman"/>
          <w:sz w:val="28"/>
          <w:szCs w:val="28"/>
        </w:rPr>
        <w:t>14]</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1 Небезпека отримання механічних травм - можливе травмування деталлю, що випала з захватів через поломку, перевищення вантажопідйомності і допустимих параметрів деталей, недостатнього зусилля закріплення;</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можливе травмування рухомими частинами ПР при знаходженні оператора в небезпечній зоні.</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Ця небезпека збільшується при низькій надійності управління і відсутності контролю за операціями, які виконує робот. </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2 Небезпека ураження електричним струмом, особливо для машин, які мають електропривод та для зварювальних і складальних роботів.</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3 Небезпека травмування робочим тілом або шлангом, що від'єднався при розгерметизації гідравлічних або пневматичних систем.</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xml:space="preserve">4 Небезпека виникнення пожеж або вибухів при роботі в агресивному, вибухонебезпечному середовищі або поблизу легкозаймистих речовин. </w:t>
      </w:r>
      <w:r w:rsidRPr="004F037B">
        <w:rPr>
          <w:rFonts w:ascii="Times New Roman" w:hAnsi="Times New Roman" w:cs="Times New Roman"/>
          <w:sz w:val="28"/>
          <w:szCs w:val="28"/>
          <w:lang w:val="uk-UA"/>
        </w:rPr>
        <w:lastRenderedPageBreak/>
        <w:t>Загоряння може відбутися в результаті тертя або виникнення іскри при короткому замиканні або при накопиченні зарядів статичної електрики.</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5 Небезпека отримання термічних опіків при роботах, пов'язаних з литвом, куванням, термообробкою і т.п.</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6 Небезпека дії підвищеного рівня шуму і вібрації при механічних рухах ПР.</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На підставі проведеного аналізу можуть бути розроблені заходи щодо забезпечення безпеки РТК що складаються з:</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загальних питань безпеки РТК;</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вимог до ПР;</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організації РТК, умови експлуатації ПР і РТК.</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Загальні питання безпеки повинні враховувати наявність великої зони пересування робочих органів:</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одночасного руху по декількох координатах;</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високі швидкості переміщення виконавчих пристроїв;</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органічний взаємозв'язок з роботою технологічного устаткування.</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Основними вимогами до конструкції ПР з точки зору охорони праці є:</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захватний пристрій повинен утримувати об'єкт маніпулювання при раптовому відключенні живлення, якщо випадання об'єкта може привести до небезпечних або шкідливих наслідків;</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зниження швидкості переміщення ПР до 0,3м/с під час навчання або наладки.</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lastRenderedPageBreak/>
        <w:t>Рекомендується передбачити в ЧПУ ПР можливість передачі на пульт навчання інформації про режими роботи, спрацьовування блокувальних пристроїв ПР і устаткування комплексу, про поточний номер кадру програми і про виконання рухових і технологічних команд.</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Застосовані в ПР привідні пристрої, системи змащення й інші елементи повинні відповідати ГОСТ 12.2.040-88, ГОСТ 12.3.002-75, ГОСТ 12.2.007-75, ГОСТ 12.1.015-79.</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Електроустаткування повинне бути оснащене пусковою апаратурою, яка незалежно від положення органів управління виключає мимовільне включення устаткування при відновленні раптово зниклої напруги.</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При спрацьовуванні пристроїв блокування управління повинне переводитися автоматично на ручний режим роботи.</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Крім того, повинен бути забезпечений режим аварійної зупинки, який призводить до припинення рухів робота незалежно від режиму його роботи і виконуваних дій. Органи аварійної зупинки повинні бути розташовані в легкодоступному місці, мати чіткі покажчики і пояснювальні написи.</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Вимоги до організації РТК:</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раціональне планування, що виключає, можливість одночасного знаходження людини і механізмів ПР в одному і тому самому місці робочого простору;</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 забезпечення вільного, зручного і безпечного доступу персоналу до ПР і його органів управління і аварійного відключення.</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Бажано органи управління і аварійних блокувань розміщувати на загальному пульті управління і дублювати уздовж фронту устаткування по трасі можливих переміщень обслуговуючого персоналу.</w:t>
      </w:r>
    </w:p>
    <w:p w:rsidR="004F037B" w:rsidRPr="004F037B"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lastRenderedPageBreak/>
        <w:t>Відстані огорожі РТК від меж небезпечної зони повинне бути не менше 0,8 м.</w:t>
      </w:r>
    </w:p>
    <w:p w:rsidR="00615666" w:rsidRPr="00615666" w:rsidRDefault="004F037B" w:rsidP="00813F6F">
      <w:pPr>
        <w:spacing w:line="360" w:lineRule="auto"/>
        <w:ind w:right="-2" w:firstLine="851"/>
        <w:jc w:val="both"/>
        <w:rPr>
          <w:rFonts w:ascii="Times New Roman" w:hAnsi="Times New Roman" w:cs="Times New Roman"/>
          <w:sz w:val="28"/>
          <w:szCs w:val="28"/>
          <w:lang w:val="uk-UA"/>
        </w:rPr>
      </w:pPr>
      <w:r w:rsidRPr="004F037B">
        <w:rPr>
          <w:rFonts w:ascii="Times New Roman" w:hAnsi="Times New Roman" w:cs="Times New Roman"/>
          <w:sz w:val="28"/>
          <w:szCs w:val="28"/>
          <w:lang w:val="uk-UA"/>
        </w:rPr>
        <w:t>У разі використання паралельно двох пультів необхідно передбачати пристрої блокування, які б виключали можливість паралельного управління одним і тим самим устаткуванням від різних пультів.</w:t>
      </w:r>
    </w:p>
    <w:p w:rsidR="000B71F0" w:rsidRPr="00AF27D1" w:rsidRDefault="000B71F0" w:rsidP="00813F6F">
      <w:pPr>
        <w:ind w:firstLine="851"/>
        <w:rPr>
          <w:rFonts w:ascii="Times New Roman" w:hAnsi="Times New Roman" w:cs="Times New Roman"/>
          <w:sz w:val="28"/>
          <w:szCs w:val="28"/>
        </w:rPr>
      </w:pPr>
      <w:r w:rsidRPr="00AF27D1">
        <w:rPr>
          <w:rFonts w:ascii="Times New Roman" w:hAnsi="Times New Roman" w:cs="Times New Roman"/>
          <w:sz w:val="28"/>
          <w:szCs w:val="28"/>
        </w:rPr>
        <w:br w:type="page"/>
      </w:r>
    </w:p>
    <w:p w:rsidR="000B71F0" w:rsidRDefault="000B71F0" w:rsidP="00C8148F">
      <w:pPr>
        <w:autoSpaceDE w:val="0"/>
        <w:spacing w:line="360" w:lineRule="auto"/>
        <w:ind w:firstLine="709"/>
        <w:jc w:val="center"/>
        <w:rPr>
          <w:rFonts w:ascii="Times New Roman" w:eastAsia="Times New Roman CYR" w:hAnsi="Times New Roman" w:cs="Times New Roman"/>
          <w:b/>
          <w:bCs/>
          <w:sz w:val="28"/>
          <w:szCs w:val="28"/>
          <w:lang w:val="uk-UA"/>
        </w:rPr>
      </w:pPr>
      <w:r w:rsidRPr="00C8148F">
        <w:rPr>
          <w:rFonts w:ascii="Times New Roman" w:eastAsia="Times New Roman CYR" w:hAnsi="Times New Roman" w:cs="Times New Roman"/>
          <w:b/>
          <w:bCs/>
          <w:sz w:val="28"/>
          <w:szCs w:val="28"/>
        </w:rPr>
        <w:lastRenderedPageBreak/>
        <w:t>В</w:t>
      </w:r>
      <w:r w:rsidR="004F037B" w:rsidRPr="00C8148F">
        <w:rPr>
          <w:rFonts w:ascii="Times New Roman" w:eastAsia="Times New Roman CYR" w:hAnsi="Times New Roman" w:cs="Times New Roman"/>
          <w:b/>
          <w:bCs/>
          <w:sz w:val="28"/>
          <w:szCs w:val="28"/>
          <w:lang w:val="uk-UA"/>
        </w:rPr>
        <w:t>ИСНОВКИ</w:t>
      </w:r>
    </w:p>
    <w:p w:rsidR="00146FFA" w:rsidRPr="00C8148F" w:rsidRDefault="00146FFA" w:rsidP="00C8148F">
      <w:pPr>
        <w:autoSpaceDE w:val="0"/>
        <w:spacing w:line="360" w:lineRule="auto"/>
        <w:ind w:firstLine="709"/>
        <w:jc w:val="center"/>
        <w:rPr>
          <w:rFonts w:ascii="Times New Roman" w:eastAsia="Times New Roman CYR" w:hAnsi="Times New Roman" w:cs="Times New Roman"/>
          <w:b/>
          <w:bCs/>
          <w:sz w:val="28"/>
          <w:szCs w:val="28"/>
          <w:lang w:val="uk-UA"/>
        </w:rPr>
      </w:pPr>
    </w:p>
    <w:p w:rsidR="008C2830" w:rsidRPr="008C2830" w:rsidRDefault="004F037B" w:rsidP="004F037B">
      <w:pPr>
        <w:spacing w:line="360" w:lineRule="auto"/>
        <w:ind w:firstLine="851"/>
        <w:jc w:val="both"/>
        <w:rPr>
          <w:rFonts w:ascii="Times New Roman" w:hAnsi="Times New Roman" w:cs="Times New Roman"/>
          <w:sz w:val="28"/>
          <w:lang w:val="uk-UA"/>
        </w:rPr>
      </w:pPr>
      <w:r w:rsidRPr="008C2830">
        <w:rPr>
          <w:rFonts w:ascii="Times New Roman" w:hAnsi="Times New Roman" w:cs="Times New Roman"/>
          <w:sz w:val="28"/>
          <w:lang w:val="uk-UA"/>
        </w:rPr>
        <w:t>Сучасні тенденції розвитку радіотехніки, щоденне використання різноманітних цифрових приладів говорять лише про одне - електронні прилади і далі будуть удосконалюватися, будуть створюватися нові зразки радіоапаратури.</w:t>
      </w:r>
      <w:r w:rsidR="008C2830">
        <w:rPr>
          <w:rFonts w:ascii="Times New Roman" w:hAnsi="Times New Roman" w:cs="Times New Roman"/>
          <w:sz w:val="28"/>
          <w:lang w:val="uk-UA"/>
        </w:rPr>
        <w:t xml:space="preserve"> Ера електроніки зараз у розквіті.</w:t>
      </w:r>
    </w:p>
    <w:p w:rsidR="004F037B" w:rsidRPr="004F037B" w:rsidRDefault="004F037B" w:rsidP="004F037B">
      <w:pPr>
        <w:spacing w:line="360" w:lineRule="auto"/>
        <w:ind w:firstLine="851"/>
        <w:jc w:val="both"/>
        <w:rPr>
          <w:rFonts w:ascii="Times New Roman" w:hAnsi="Times New Roman" w:cs="Times New Roman"/>
          <w:sz w:val="28"/>
        </w:rPr>
      </w:pPr>
      <w:r w:rsidRPr="004F037B">
        <w:rPr>
          <w:rFonts w:ascii="Times New Roman" w:hAnsi="Times New Roman" w:cs="Times New Roman"/>
          <w:sz w:val="28"/>
        </w:rPr>
        <w:t xml:space="preserve">У </w:t>
      </w:r>
      <w:proofErr w:type="gramStart"/>
      <w:r w:rsidRPr="004F037B">
        <w:rPr>
          <w:rFonts w:ascii="Times New Roman" w:hAnsi="Times New Roman" w:cs="Times New Roman"/>
          <w:sz w:val="28"/>
        </w:rPr>
        <w:t>дипломному</w:t>
      </w:r>
      <w:proofErr w:type="gramEnd"/>
      <w:r w:rsidRPr="004F037B">
        <w:rPr>
          <w:rFonts w:ascii="Times New Roman" w:hAnsi="Times New Roman" w:cs="Times New Roman"/>
          <w:sz w:val="28"/>
        </w:rPr>
        <w:t xml:space="preserve"> </w:t>
      </w:r>
      <w:r w:rsidR="009246ED" w:rsidRPr="009246ED">
        <w:rPr>
          <w:rFonts w:ascii="Times New Roman" w:hAnsi="Times New Roman" w:cs="Times New Roman"/>
          <w:sz w:val="28"/>
        </w:rPr>
        <w:t>проект</w:t>
      </w:r>
      <w:r w:rsidRPr="004F037B">
        <w:rPr>
          <w:rFonts w:ascii="Times New Roman" w:hAnsi="Times New Roman" w:cs="Times New Roman"/>
          <w:sz w:val="28"/>
        </w:rPr>
        <w:t>і спроектовано головні вузли Bluetooth-передавачів, організовано передачу даних по радіоканалу. Використання мікроконтролера ATMega16 фірми Atmel Corporation спростило завдання і дозволило використовувати LCD - дисплей для виводу текстово-графічної інформації. Принципова схема розроблена на сучасній елементній базі, що дозволяє істотно знизити енергоспоживання і розширити функціональність.</w:t>
      </w:r>
    </w:p>
    <w:p w:rsidR="000B71F0" w:rsidRDefault="004F037B" w:rsidP="004F037B">
      <w:pPr>
        <w:spacing w:line="360" w:lineRule="auto"/>
        <w:ind w:firstLine="851"/>
        <w:jc w:val="both"/>
        <w:rPr>
          <w:rFonts w:ascii="Times New Roman" w:hAnsi="Times New Roman" w:cs="Times New Roman"/>
        </w:rPr>
      </w:pPr>
      <w:r w:rsidRPr="004F037B">
        <w:rPr>
          <w:rFonts w:ascii="Times New Roman" w:hAnsi="Times New Roman" w:cs="Times New Roman"/>
          <w:sz w:val="28"/>
        </w:rPr>
        <w:t>За рахунок гнучкості проекту в плані програмування і широкі можливості мікроконтролера дозволяють використання розробленого прийма</w:t>
      </w:r>
      <w:r w:rsidR="008C2830">
        <w:rPr>
          <w:rFonts w:ascii="Times New Roman" w:hAnsi="Times New Roman" w:cs="Times New Roman"/>
          <w:sz w:val="28"/>
          <w:lang w:val="uk-UA"/>
        </w:rPr>
        <w:t>ча</w:t>
      </w:r>
      <w:r w:rsidRPr="004F037B">
        <w:rPr>
          <w:rFonts w:ascii="Times New Roman" w:hAnsi="Times New Roman" w:cs="Times New Roman"/>
          <w:sz w:val="28"/>
        </w:rPr>
        <w:t>-передавача практично в будь-якій сфері, в якій необхідно передати якийсь об'єм інформації і миттє</w:t>
      </w:r>
      <w:proofErr w:type="gramStart"/>
      <w:r w:rsidRPr="004F037B">
        <w:rPr>
          <w:rFonts w:ascii="Times New Roman" w:hAnsi="Times New Roman" w:cs="Times New Roman"/>
          <w:sz w:val="28"/>
        </w:rPr>
        <w:t>во</w:t>
      </w:r>
      <w:proofErr w:type="gramEnd"/>
      <w:r w:rsidRPr="004F037B">
        <w:rPr>
          <w:rFonts w:ascii="Times New Roman" w:hAnsi="Times New Roman" w:cs="Times New Roman"/>
          <w:sz w:val="28"/>
        </w:rPr>
        <w:t xml:space="preserve"> відреагувати на ситуацію.</w:t>
      </w:r>
      <w:r w:rsidR="000B71F0">
        <w:rPr>
          <w:rFonts w:ascii="Times New Roman" w:hAnsi="Times New Roman" w:cs="Times New Roman"/>
        </w:rPr>
        <w:br w:type="page"/>
      </w:r>
    </w:p>
    <w:p w:rsidR="00C8148F" w:rsidRDefault="00C8148F" w:rsidP="000B71F0">
      <w:pPr>
        <w:spacing w:before="100" w:beforeAutospacing="1" w:after="100" w:afterAutospacing="1"/>
        <w:jc w:val="center"/>
        <w:rPr>
          <w:rFonts w:ascii="Times New Roman" w:hAnsi="Times New Roman" w:cs="Times New Roman"/>
          <w:b/>
          <w:sz w:val="28"/>
          <w:szCs w:val="28"/>
        </w:rPr>
      </w:pPr>
      <w:r w:rsidRPr="00C8148F">
        <w:rPr>
          <w:rFonts w:ascii="Times New Roman" w:hAnsi="Times New Roman" w:cs="Times New Roman"/>
          <w:b/>
          <w:sz w:val="28"/>
          <w:szCs w:val="28"/>
        </w:rPr>
        <w:lastRenderedPageBreak/>
        <w:t>ПЕРЕЛІК ПОСИЛАНЬ</w:t>
      </w:r>
    </w:p>
    <w:p w:rsidR="00146FFA" w:rsidRPr="00C8148F" w:rsidRDefault="00146FFA" w:rsidP="000B71F0">
      <w:pPr>
        <w:spacing w:before="100" w:beforeAutospacing="1" w:after="100" w:afterAutospacing="1"/>
        <w:jc w:val="center"/>
        <w:rPr>
          <w:rFonts w:ascii="Times New Roman" w:hAnsi="Times New Roman" w:cs="Times New Roman"/>
          <w:b/>
          <w:color w:val="FF0000"/>
          <w:sz w:val="32"/>
        </w:rPr>
      </w:pPr>
    </w:p>
    <w:p w:rsidR="000B71F0" w:rsidRPr="00146FFA" w:rsidRDefault="000B71F0" w:rsidP="00146FFA">
      <w:pPr>
        <w:pStyle w:val="af1"/>
        <w:numPr>
          <w:ilvl w:val="0"/>
          <w:numId w:val="6"/>
        </w:numPr>
        <w:spacing w:before="100" w:beforeAutospacing="1" w:after="100" w:afterAutospacing="1"/>
        <w:ind w:firstLine="709"/>
      </w:pPr>
      <w:r w:rsidRPr="00146FFA">
        <w:t xml:space="preserve">Мацкевич </w:t>
      </w:r>
      <w:r w:rsidR="00B71541" w:rsidRPr="00146FFA">
        <w:t xml:space="preserve">В.Д.  </w:t>
      </w:r>
      <w:r w:rsidR="00B43A0A" w:rsidRPr="00146FFA">
        <w:t>Занимательная анатомия роботов</w:t>
      </w:r>
      <w:r w:rsidR="00B71541" w:rsidRPr="00146FFA">
        <w:t xml:space="preserve"> / Вадим Денисович Мацкевич</w:t>
      </w:r>
      <w:r w:rsidR="00B71541" w:rsidRPr="00146FFA">
        <w:rPr>
          <w:lang w:val="uk-UA"/>
        </w:rPr>
        <w:t>-</w:t>
      </w:r>
      <w:r w:rsidR="00B71541" w:rsidRPr="00146FFA">
        <w:t xml:space="preserve"> М.:</w:t>
      </w:r>
      <w:r w:rsidRPr="00146FFA">
        <w:t xml:space="preserve">. Радио и связь, 1988. – 64 </w:t>
      </w:r>
      <w:proofErr w:type="gramStart"/>
      <w:r w:rsidRPr="00146FFA">
        <w:t>с</w:t>
      </w:r>
      <w:proofErr w:type="gramEnd"/>
      <w:r w:rsidRPr="00146FFA">
        <w:t>.</w:t>
      </w:r>
    </w:p>
    <w:p w:rsidR="000B71F0" w:rsidRPr="00146FFA" w:rsidRDefault="00B43A0A" w:rsidP="00146FFA">
      <w:pPr>
        <w:pStyle w:val="af1"/>
        <w:numPr>
          <w:ilvl w:val="0"/>
          <w:numId w:val="6"/>
        </w:numPr>
        <w:spacing w:before="100" w:beforeAutospacing="1" w:after="100" w:afterAutospacing="1"/>
        <w:ind w:firstLine="709"/>
      </w:pPr>
      <w:r w:rsidRPr="00146FFA">
        <w:rPr>
          <w:szCs w:val="24"/>
          <w:lang w:val="uk-UA" w:eastAsia="uk-UA"/>
        </w:rPr>
        <w:t>Bluetooth –adapt</w:t>
      </w:r>
      <w:r w:rsidRPr="00146FFA">
        <w:rPr>
          <w:szCs w:val="24"/>
          <w:lang w:val="en-US" w:eastAsia="uk-UA"/>
        </w:rPr>
        <w:t>or</w:t>
      </w:r>
      <w:r w:rsidRPr="00146FFA">
        <w:rPr>
          <w:szCs w:val="24"/>
          <w:lang w:eastAsia="uk-UA"/>
        </w:rPr>
        <w:t xml:space="preserve"> </w:t>
      </w:r>
      <w:r w:rsidRPr="00146FFA">
        <w:rPr>
          <w:szCs w:val="24"/>
          <w:lang w:val="en-US" w:eastAsia="uk-UA"/>
        </w:rPr>
        <w:t>BTM</w:t>
      </w:r>
      <w:r w:rsidRPr="00146FFA">
        <w:rPr>
          <w:szCs w:val="24"/>
          <w:lang w:eastAsia="uk-UA"/>
        </w:rPr>
        <w:t xml:space="preserve"> 222. [Електронний ресурс] </w:t>
      </w:r>
      <w:r w:rsidR="000B71F0" w:rsidRPr="00146FFA">
        <w:t>http://www.carat-robotic.de/</w:t>
      </w:r>
    </w:p>
    <w:p w:rsidR="000B71F0" w:rsidRPr="00146FFA" w:rsidRDefault="00146FFA" w:rsidP="00146FFA">
      <w:pPr>
        <w:pStyle w:val="af1"/>
        <w:numPr>
          <w:ilvl w:val="0"/>
          <w:numId w:val="6"/>
        </w:numPr>
        <w:spacing w:before="100" w:beforeAutospacing="1" w:after="100" w:afterAutospacing="1"/>
        <w:ind w:firstLine="709"/>
      </w:pPr>
      <w:r w:rsidRPr="00146FFA">
        <w:rPr>
          <w:szCs w:val="24"/>
          <w:lang w:eastAsia="uk-UA"/>
        </w:rPr>
        <w:t xml:space="preserve">История радио. Статья </w:t>
      </w:r>
      <w:proofErr w:type="gramStart"/>
      <w:r w:rsidRPr="00146FFA">
        <w:rPr>
          <w:szCs w:val="24"/>
          <w:lang w:eastAsia="uk-UA"/>
        </w:rPr>
        <w:t>о</w:t>
      </w:r>
      <w:proofErr w:type="gramEnd"/>
      <w:r w:rsidRPr="00146FFA">
        <w:rPr>
          <w:szCs w:val="24"/>
          <w:lang w:eastAsia="uk-UA"/>
        </w:rPr>
        <w:t xml:space="preserve"> исследователях [Електронний ресурс] </w:t>
      </w:r>
      <w:r w:rsidRPr="00146FFA">
        <w:t xml:space="preserve"> </w:t>
      </w:r>
      <w:r w:rsidR="000B71F0" w:rsidRPr="00146FFA">
        <w:t>http://uk.wikipedia.org/</w:t>
      </w:r>
    </w:p>
    <w:p w:rsidR="000B71F0" w:rsidRPr="00146FFA" w:rsidRDefault="00146FFA" w:rsidP="00146FFA">
      <w:pPr>
        <w:pStyle w:val="af1"/>
        <w:numPr>
          <w:ilvl w:val="0"/>
          <w:numId w:val="6"/>
        </w:numPr>
        <w:spacing w:before="100" w:beforeAutospacing="1" w:after="100" w:afterAutospacing="1"/>
        <w:ind w:firstLine="709"/>
      </w:pPr>
      <w:r w:rsidRPr="00146FFA">
        <w:rPr>
          <w:szCs w:val="24"/>
          <w:lang w:eastAsia="uk-UA"/>
        </w:rPr>
        <w:t xml:space="preserve">Каталог продукции. [Електронний ресурс] </w:t>
      </w:r>
      <w:r w:rsidR="000B71F0" w:rsidRPr="00146FFA">
        <w:t>http://www.hitachi-pt.com/products/mechatronics/</w:t>
      </w:r>
    </w:p>
    <w:p w:rsidR="000B71F0" w:rsidRPr="00146FFA" w:rsidRDefault="00146FFA" w:rsidP="00146FFA">
      <w:pPr>
        <w:pStyle w:val="af1"/>
        <w:numPr>
          <w:ilvl w:val="0"/>
          <w:numId w:val="6"/>
        </w:numPr>
        <w:spacing w:before="100" w:beforeAutospacing="1" w:after="100" w:afterAutospacing="1"/>
        <w:ind w:firstLine="709"/>
      </w:pPr>
      <w:r w:rsidRPr="00146FFA">
        <w:rPr>
          <w:szCs w:val="24"/>
          <w:lang w:eastAsia="uk-UA"/>
        </w:rPr>
        <w:t xml:space="preserve">Форум. Принципы установки двусторонней связи [Електронний ресурс] </w:t>
      </w:r>
      <w:r w:rsidR="000B71F0" w:rsidRPr="00146FFA">
        <w:rPr>
          <w:lang w:val="en-US"/>
        </w:rPr>
        <w:t>http</w:t>
      </w:r>
      <w:r w:rsidR="000B71F0" w:rsidRPr="00146FFA">
        <w:t>://</w:t>
      </w:r>
      <w:r w:rsidR="000B71F0" w:rsidRPr="00146FFA">
        <w:rPr>
          <w:lang w:val="en-US"/>
        </w:rPr>
        <w:t>myrobot</w:t>
      </w:r>
      <w:r w:rsidR="000B71F0" w:rsidRPr="00146FFA">
        <w:t>.</w:t>
      </w:r>
      <w:r w:rsidR="000B71F0" w:rsidRPr="00146FFA">
        <w:rPr>
          <w:lang w:val="en-US"/>
        </w:rPr>
        <w:t>ru</w:t>
      </w:r>
      <w:r w:rsidR="000B71F0" w:rsidRPr="00146FFA">
        <w:t>/</w:t>
      </w:r>
      <w:r w:rsidR="000B71F0" w:rsidRPr="00146FFA">
        <w:rPr>
          <w:lang w:val="en-US"/>
        </w:rPr>
        <w:t>articles</w:t>
      </w:r>
      <w:r w:rsidR="000B71F0" w:rsidRPr="00146FFA">
        <w:t>/</w:t>
      </w:r>
    </w:p>
    <w:p w:rsidR="000B71F0" w:rsidRPr="00146FFA" w:rsidRDefault="00146FFA" w:rsidP="00146FFA">
      <w:pPr>
        <w:pStyle w:val="af1"/>
        <w:numPr>
          <w:ilvl w:val="0"/>
          <w:numId w:val="6"/>
        </w:numPr>
        <w:spacing w:before="100" w:beforeAutospacing="1" w:after="100" w:afterAutospacing="1"/>
        <w:ind w:firstLine="709"/>
      </w:pPr>
      <w:r w:rsidRPr="00146FFA">
        <w:rPr>
          <w:szCs w:val="24"/>
          <w:lang w:eastAsia="uk-UA"/>
        </w:rPr>
        <w:t xml:space="preserve">Документация к микроконтроллерам [Електронний ресурс] </w:t>
      </w:r>
      <w:r w:rsidR="000B71F0" w:rsidRPr="00146FFA">
        <w:t>http://www2.atmel.com/</w:t>
      </w:r>
    </w:p>
    <w:p w:rsidR="000B71F0" w:rsidRPr="00146FFA" w:rsidRDefault="00146FFA" w:rsidP="00146FFA">
      <w:pPr>
        <w:pStyle w:val="af1"/>
        <w:numPr>
          <w:ilvl w:val="0"/>
          <w:numId w:val="6"/>
        </w:numPr>
        <w:spacing w:before="100" w:beforeAutospacing="1" w:after="100" w:afterAutospacing="1"/>
        <w:ind w:firstLine="709"/>
      </w:pPr>
      <w:r>
        <w:rPr>
          <w:szCs w:val="24"/>
          <w:lang w:eastAsia="uk-UA"/>
        </w:rPr>
        <w:t xml:space="preserve">Документация к продукции. ЖК-дисплеи. </w:t>
      </w:r>
      <w:r w:rsidRPr="00146FFA">
        <w:rPr>
          <w:szCs w:val="24"/>
          <w:lang w:eastAsia="uk-UA"/>
        </w:rPr>
        <w:t xml:space="preserve">[Електронний ресурс] </w:t>
      </w:r>
      <w:r w:rsidR="000B71F0" w:rsidRPr="00146FFA">
        <w:t>http://www.winstar.com.tw/</w:t>
      </w:r>
    </w:p>
    <w:p w:rsidR="000B71F0" w:rsidRPr="00146FFA" w:rsidRDefault="00B71541" w:rsidP="00146FFA">
      <w:pPr>
        <w:pStyle w:val="af1"/>
        <w:numPr>
          <w:ilvl w:val="0"/>
          <w:numId w:val="6"/>
        </w:numPr>
        <w:spacing w:before="100" w:beforeAutospacing="1" w:after="100" w:afterAutospacing="1"/>
        <w:ind w:firstLine="709"/>
      </w:pPr>
      <w:r w:rsidRPr="00146FFA">
        <w:t xml:space="preserve">Лебедев М.Б. </w:t>
      </w:r>
      <w:r w:rsidR="000B71F0" w:rsidRPr="00146FFA">
        <w:rPr>
          <w:lang w:val="en-US"/>
        </w:rPr>
        <w:t>CodeVisionAVR</w:t>
      </w:r>
      <w:r w:rsidR="000B71F0" w:rsidRPr="00146FFA">
        <w:t xml:space="preserve">. </w:t>
      </w:r>
      <w:r w:rsidRPr="00146FFA">
        <w:t xml:space="preserve">/ </w:t>
      </w:r>
      <w:r w:rsidR="000B71F0" w:rsidRPr="00146FFA">
        <w:t>М</w:t>
      </w:r>
      <w:r w:rsidRPr="00146FFA">
        <w:t xml:space="preserve">ихаил </w:t>
      </w:r>
      <w:r w:rsidR="000B71F0" w:rsidRPr="00146FFA">
        <w:t>Б</w:t>
      </w:r>
      <w:r w:rsidRPr="00146FFA">
        <w:t xml:space="preserve">орисович </w:t>
      </w:r>
      <w:r w:rsidR="000B71F0" w:rsidRPr="00146FFA">
        <w:t>Лебедев – М.</w:t>
      </w:r>
      <w:r w:rsidRPr="00146FFA">
        <w:t>: Альтаир</w:t>
      </w:r>
      <w:r w:rsidR="000B71F0" w:rsidRPr="00146FFA">
        <w:t xml:space="preserve"> 2008</w:t>
      </w:r>
      <w:r w:rsidRPr="00146FFA">
        <w:t xml:space="preserve"> -369 </w:t>
      </w:r>
      <w:proofErr w:type="gramStart"/>
      <w:r w:rsidRPr="00146FFA">
        <w:t>с</w:t>
      </w:r>
      <w:proofErr w:type="gramEnd"/>
      <w:r w:rsidRPr="00146FFA">
        <w:t>.</w:t>
      </w:r>
    </w:p>
    <w:p w:rsidR="000B71F0" w:rsidRPr="00146FFA" w:rsidRDefault="00B71541" w:rsidP="00146FFA">
      <w:pPr>
        <w:pStyle w:val="af1"/>
        <w:numPr>
          <w:ilvl w:val="0"/>
          <w:numId w:val="6"/>
        </w:numPr>
        <w:spacing w:before="100" w:beforeAutospacing="1" w:after="100" w:afterAutospacing="1"/>
        <w:ind w:firstLine="709"/>
      </w:pPr>
      <w:r w:rsidRPr="00146FFA">
        <w:t>Голубцов А.С.</w:t>
      </w:r>
      <w:r w:rsidR="00B43A0A" w:rsidRPr="00146FFA">
        <w:rPr>
          <w:lang w:val="uk-UA"/>
        </w:rPr>
        <w:t xml:space="preserve"> </w:t>
      </w:r>
      <w:r w:rsidR="000B71F0" w:rsidRPr="00146FFA">
        <w:t xml:space="preserve">Микроконтроллеры </w:t>
      </w:r>
      <w:r w:rsidR="000B71F0" w:rsidRPr="00146FFA">
        <w:rPr>
          <w:lang w:val="en-US"/>
        </w:rPr>
        <w:t>AVR</w:t>
      </w:r>
      <w:r w:rsidR="000B71F0" w:rsidRPr="00146FFA">
        <w:t xml:space="preserve">: от </w:t>
      </w:r>
      <w:proofErr w:type="gramStart"/>
      <w:r w:rsidR="000B71F0" w:rsidRPr="00146FFA">
        <w:t>простого</w:t>
      </w:r>
      <w:proofErr w:type="gramEnd"/>
      <w:r w:rsidR="000B71F0" w:rsidRPr="00146FFA">
        <w:t xml:space="preserve"> к сложному</w:t>
      </w:r>
      <w:r w:rsidRPr="00146FFA">
        <w:t xml:space="preserve"> / Александр </w:t>
      </w:r>
      <w:r w:rsidR="000B71F0" w:rsidRPr="00146FFA">
        <w:t>С</w:t>
      </w:r>
      <w:r w:rsidRPr="00146FFA">
        <w:t>ергеевич</w:t>
      </w:r>
      <w:r w:rsidR="000B71F0" w:rsidRPr="00146FFA">
        <w:t xml:space="preserve"> Голубцов – М.: СОЛОН-Пресс, 2003. 288 с.</w:t>
      </w:r>
    </w:p>
    <w:p w:rsidR="000B71F0" w:rsidRPr="00146FFA" w:rsidRDefault="00B43A0A" w:rsidP="00146FFA">
      <w:pPr>
        <w:pStyle w:val="af1"/>
        <w:numPr>
          <w:ilvl w:val="0"/>
          <w:numId w:val="6"/>
        </w:numPr>
        <w:spacing w:before="100" w:beforeAutospacing="1" w:after="100" w:afterAutospacing="1"/>
        <w:ind w:firstLine="709"/>
      </w:pPr>
      <w:r w:rsidRPr="00146FFA">
        <w:rPr>
          <w:lang w:val="uk-UA"/>
        </w:rPr>
        <w:t>Ф</w:t>
      </w:r>
      <w:r w:rsidR="00B71541" w:rsidRPr="00146FFA">
        <w:t xml:space="preserve">илипчук С.П. </w:t>
      </w:r>
      <w:r w:rsidR="000B71F0" w:rsidRPr="00146FFA">
        <w:t>Операционные усилители и компараторы.</w:t>
      </w:r>
      <w:r w:rsidR="00B71541" w:rsidRPr="00146FFA">
        <w:t xml:space="preserve"> / Серг</w:t>
      </w:r>
      <w:r w:rsidR="00B71541" w:rsidRPr="00146FFA">
        <w:rPr>
          <w:lang w:val="uk-UA"/>
        </w:rPr>
        <w:t xml:space="preserve">ей Петрович </w:t>
      </w:r>
      <w:r w:rsidRPr="00146FFA">
        <w:rPr>
          <w:lang w:val="uk-UA"/>
        </w:rPr>
        <w:t>Ф</w:t>
      </w:r>
      <w:r w:rsidR="00B71541" w:rsidRPr="00146FFA">
        <w:rPr>
          <w:lang w:val="uk-UA"/>
        </w:rPr>
        <w:t>илипчук. -</w:t>
      </w:r>
      <w:r w:rsidR="000B71F0" w:rsidRPr="00146FFA">
        <w:t xml:space="preserve"> </w:t>
      </w:r>
      <w:r w:rsidR="00B71541" w:rsidRPr="00146FFA">
        <w:rPr>
          <w:lang w:val="uk-UA"/>
        </w:rPr>
        <w:t>М</w:t>
      </w:r>
      <w:r w:rsidR="000B71F0" w:rsidRPr="00146FFA">
        <w:t xml:space="preserve">.: Издательский дом «ДОДЭКА ХХI», 2002.-560 </w:t>
      </w:r>
      <w:proofErr w:type="gramStart"/>
      <w:r w:rsidR="000B71F0" w:rsidRPr="00146FFA">
        <w:t>с</w:t>
      </w:r>
      <w:proofErr w:type="gramEnd"/>
      <w:r w:rsidR="000B71F0" w:rsidRPr="00146FFA">
        <w:t>.</w:t>
      </w:r>
    </w:p>
    <w:p w:rsidR="000B71F0" w:rsidRPr="00146FFA" w:rsidRDefault="00B71541" w:rsidP="00146FFA">
      <w:pPr>
        <w:pStyle w:val="af1"/>
        <w:numPr>
          <w:ilvl w:val="0"/>
          <w:numId w:val="6"/>
        </w:numPr>
        <w:spacing w:before="100" w:beforeAutospacing="1" w:after="100" w:afterAutospacing="1"/>
        <w:ind w:firstLine="709"/>
      </w:pPr>
      <w:r w:rsidRPr="00146FFA">
        <w:rPr>
          <w:lang w:val="uk-UA"/>
        </w:rPr>
        <w:t>Жукова О.И.</w:t>
      </w:r>
      <w:r w:rsidRPr="00146FFA">
        <w:t xml:space="preserve"> </w:t>
      </w:r>
      <w:r w:rsidR="000B71F0" w:rsidRPr="00146FFA">
        <w:t>Теория автоматического управления. Линейные системы</w:t>
      </w:r>
      <w:r w:rsidRPr="00146FFA">
        <w:rPr>
          <w:lang w:val="uk-UA"/>
        </w:rPr>
        <w:t xml:space="preserve"> / Ольга Ивановна Жукова</w:t>
      </w:r>
      <w:r w:rsidR="000B71F0" w:rsidRPr="00146FFA">
        <w:t>. – СПб</w:t>
      </w:r>
      <w:proofErr w:type="gramStart"/>
      <w:r w:rsidR="000B71F0" w:rsidRPr="00146FFA">
        <w:t xml:space="preserve">.: </w:t>
      </w:r>
      <w:proofErr w:type="gramEnd"/>
      <w:r w:rsidR="000B71F0" w:rsidRPr="00146FFA">
        <w:t>Питер, 2005. – 336с.: ил.</w:t>
      </w:r>
    </w:p>
    <w:p w:rsidR="000B71F0" w:rsidRPr="00146FFA" w:rsidRDefault="00B43A0A" w:rsidP="00146FFA">
      <w:pPr>
        <w:pStyle w:val="af1"/>
        <w:numPr>
          <w:ilvl w:val="0"/>
          <w:numId w:val="6"/>
        </w:numPr>
        <w:spacing w:before="100" w:beforeAutospacing="1" w:after="100" w:afterAutospacing="1"/>
        <w:ind w:firstLine="709"/>
      </w:pPr>
      <w:r w:rsidRPr="00146FFA">
        <w:lastRenderedPageBreak/>
        <w:t>Александров К. К</w:t>
      </w:r>
      <w:r w:rsidRPr="00146FFA">
        <w:rPr>
          <w:lang w:val="uk-UA"/>
        </w:rPr>
        <w:t>.</w:t>
      </w:r>
      <w:r w:rsidR="000B71F0" w:rsidRPr="00146FFA">
        <w:t xml:space="preserve"> Транзисторы </w:t>
      </w:r>
      <w:r w:rsidR="000B71F0" w:rsidRPr="00146FFA">
        <w:rPr>
          <w:lang w:val="uk-UA"/>
        </w:rPr>
        <w:t xml:space="preserve">и </w:t>
      </w:r>
      <w:r w:rsidR="000B71F0" w:rsidRPr="00146FFA">
        <w:t>их зарубежные аналоги</w:t>
      </w:r>
      <w:r w:rsidRPr="00146FFA">
        <w:rPr>
          <w:lang w:val="uk-UA"/>
        </w:rPr>
        <w:t xml:space="preserve"> / Константин Кирилович Александров </w:t>
      </w:r>
      <w:proofErr w:type="gramStart"/>
      <w:r w:rsidRPr="00146FFA">
        <w:rPr>
          <w:lang w:val="uk-UA"/>
        </w:rPr>
        <w:t>-М</w:t>
      </w:r>
      <w:proofErr w:type="gramEnd"/>
      <w:r w:rsidR="000B71F0" w:rsidRPr="00146FFA">
        <w:t>.</w:t>
      </w:r>
      <w:r w:rsidRPr="00146FFA">
        <w:rPr>
          <w:lang w:val="uk-UA"/>
        </w:rPr>
        <w:t>:</w:t>
      </w:r>
      <w:r w:rsidR="000B71F0" w:rsidRPr="00146FFA">
        <w:t xml:space="preserve"> ИП РадиоСофт, 2000.: </w:t>
      </w:r>
      <w:r w:rsidRPr="00146FFA">
        <w:rPr>
          <w:lang w:val="uk-UA"/>
        </w:rPr>
        <w:t>с</w:t>
      </w:r>
      <w:r w:rsidR="000B71F0" w:rsidRPr="00146FFA">
        <w:t>.</w:t>
      </w:r>
      <w:r w:rsidRPr="00146FFA">
        <w:rPr>
          <w:lang w:val="uk-UA"/>
        </w:rPr>
        <w:t>158</w:t>
      </w:r>
    </w:p>
    <w:p w:rsidR="000B71F0" w:rsidRPr="00146FFA" w:rsidRDefault="000B71F0" w:rsidP="00146FFA">
      <w:pPr>
        <w:pStyle w:val="af1"/>
        <w:numPr>
          <w:ilvl w:val="0"/>
          <w:numId w:val="6"/>
        </w:numPr>
        <w:spacing w:before="100" w:beforeAutospacing="1" w:after="100" w:afterAutospacing="1"/>
        <w:ind w:firstLine="709"/>
      </w:pPr>
      <w:r w:rsidRPr="00146FFA">
        <w:t>Кузьмина Е. Г. Электротехнические чертежи и схемы</w:t>
      </w:r>
      <w:r w:rsidR="00B43A0A" w:rsidRPr="00146FFA">
        <w:rPr>
          <w:lang w:val="uk-UA"/>
        </w:rPr>
        <w:t xml:space="preserve"> / Елена Георгиевна Кузьмина</w:t>
      </w:r>
      <w:r w:rsidRPr="00146FFA">
        <w:t>. – М.: Энергоатомиздат, 1990.-</w:t>
      </w:r>
      <w:r w:rsidR="00B43A0A" w:rsidRPr="00146FFA">
        <w:rPr>
          <w:lang w:val="uk-UA"/>
        </w:rPr>
        <w:t xml:space="preserve">с. </w:t>
      </w:r>
      <w:r w:rsidRPr="00146FFA">
        <w:t>288.</w:t>
      </w:r>
    </w:p>
    <w:p w:rsidR="00C8148F" w:rsidRPr="00B43A0A" w:rsidRDefault="000B71F0" w:rsidP="00146FFA">
      <w:pPr>
        <w:numPr>
          <w:ilvl w:val="0"/>
          <w:numId w:val="6"/>
        </w:numPr>
        <w:shd w:val="clear" w:color="auto" w:fill="FFFFFF"/>
        <w:spacing w:before="100" w:beforeAutospacing="1" w:after="100" w:afterAutospacing="1" w:line="360" w:lineRule="auto"/>
        <w:ind w:right="62" w:firstLine="709"/>
        <w:jc w:val="both"/>
        <w:rPr>
          <w:rFonts w:ascii="Times New Roman" w:hAnsi="Times New Roman" w:cs="Times New Roman"/>
          <w:color w:val="FF0000"/>
          <w:sz w:val="28"/>
        </w:rPr>
      </w:pPr>
      <w:r w:rsidRPr="00146FFA">
        <w:rPr>
          <w:rFonts w:ascii="Times New Roman" w:hAnsi="Times New Roman" w:cs="Times New Roman"/>
          <w:sz w:val="28"/>
        </w:rPr>
        <w:t xml:space="preserve"> Жидецкий В.</w:t>
      </w:r>
      <w:r w:rsidR="00B43A0A" w:rsidRPr="00146FFA">
        <w:rPr>
          <w:rFonts w:ascii="Times New Roman" w:hAnsi="Times New Roman" w:cs="Times New Roman"/>
          <w:sz w:val="28"/>
          <w:lang w:val="uk-UA"/>
        </w:rPr>
        <w:t xml:space="preserve">Я. </w:t>
      </w:r>
      <w:r w:rsidRPr="00146FFA">
        <w:rPr>
          <w:rFonts w:ascii="Times New Roman" w:hAnsi="Times New Roman" w:cs="Times New Roman"/>
          <w:sz w:val="28"/>
        </w:rPr>
        <w:t>Основы охраны труда. Учебник.</w:t>
      </w:r>
      <w:r w:rsidR="00B43A0A" w:rsidRPr="00146FFA">
        <w:rPr>
          <w:rFonts w:ascii="Times New Roman" w:hAnsi="Times New Roman" w:cs="Times New Roman"/>
          <w:sz w:val="28"/>
          <w:lang w:val="uk-UA"/>
        </w:rPr>
        <w:t xml:space="preserve"> / Владимир Яковлевич Жидецкий</w:t>
      </w:r>
      <w:r w:rsidRPr="00146FFA">
        <w:rPr>
          <w:rFonts w:ascii="Times New Roman" w:hAnsi="Times New Roman" w:cs="Times New Roman"/>
          <w:sz w:val="28"/>
        </w:rPr>
        <w:t xml:space="preserve">  – Львов: Афиша, 2000.</w:t>
      </w:r>
      <w:r w:rsidR="00B43A0A" w:rsidRPr="00146FFA">
        <w:rPr>
          <w:rFonts w:ascii="Times New Roman" w:hAnsi="Times New Roman" w:cs="Times New Roman"/>
          <w:sz w:val="28"/>
          <w:lang w:val="uk-UA"/>
        </w:rPr>
        <w:t>, с. 89</w:t>
      </w:r>
      <w:r w:rsidRPr="00B43A0A">
        <w:rPr>
          <w:rFonts w:ascii="Times New Roman" w:hAnsi="Times New Roman" w:cs="Times New Roman"/>
          <w:sz w:val="28"/>
        </w:rPr>
        <w:br w:type="page"/>
      </w:r>
    </w:p>
    <w:p w:rsidR="00C8148F" w:rsidRDefault="00C8148F" w:rsidP="000B71F0">
      <w:pPr>
        <w:jc w:val="center"/>
        <w:rPr>
          <w:rFonts w:ascii="Times New Roman" w:hAnsi="Times New Roman" w:cs="Times New Roman"/>
          <w:sz w:val="28"/>
          <w:lang w:val="uk-UA"/>
        </w:rPr>
      </w:pPr>
    </w:p>
    <w:p w:rsidR="00C8148F" w:rsidRDefault="00C8148F" w:rsidP="000B71F0">
      <w:pPr>
        <w:jc w:val="center"/>
        <w:rPr>
          <w:rFonts w:ascii="Times New Roman" w:hAnsi="Times New Roman" w:cs="Times New Roman"/>
          <w:sz w:val="28"/>
          <w:lang w:val="uk-UA"/>
        </w:rPr>
      </w:pPr>
    </w:p>
    <w:p w:rsidR="00C8148F" w:rsidRDefault="00C8148F" w:rsidP="000B71F0">
      <w:pPr>
        <w:jc w:val="center"/>
        <w:rPr>
          <w:rFonts w:ascii="Times New Roman" w:hAnsi="Times New Roman" w:cs="Times New Roman"/>
          <w:sz w:val="28"/>
          <w:lang w:val="uk-UA"/>
        </w:rPr>
      </w:pPr>
    </w:p>
    <w:p w:rsidR="00C8148F" w:rsidRDefault="00C8148F" w:rsidP="000B71F0">
      <w:pPr>
        <w:jc w:val="center"/>
        <w:rPr>
          <w:rFonts w:ascii="Times New Roman" w:hAnsi="Times New Roman" w:cs="Times New Roman"/>
          <w:sz w:val="28"/>
          <w:lang w:val="uk-UA"/>
        </w:rPr>
      </w:pPr>
    </w:p>
    <w:p w:rsidR="00C8148F" w:rsidRDefault="00C8148F" w:rsidP="000B71F0">
      <w:pPr>
        <w:jc w:val="center"/>
        <w:rPr>
          <w:rFonts w:ascii="Times New Roman" w:hAnsi="Times New Roman" w:cs="Times New Roman"/>
          <w:sz w:val="28"/>
          <w:lang w:val="uk-UA"/>
        </w:rPr>
      </w:pPr>
    </w:p>
    <w:p w:rsidR="00B43A0A" w:rsidRDefault="00B43A0A" w:rsidP="000B71F0">
      <w:pPr>
        <w:jc w:val="center"/>
        <w:rPr>
          <w:rFonts w:ascii="Times New Roman" w:hAnsi="Times New Roman" w:cs="Times New Roman"/>
          <w:sz w:val="28"/>
          <w:lang w:val="uk-UA"/>
        </w:rPr>
      </w:pPr>
    </w:p>
    <w:p w:rsidR="00C8148F" w:rsidRDefault="00C8148F" w:rsidP="000B71F0">
      <w:pPr>
        <w:jc w:val="center"/>
        <w:rPr>
          <w:rFonts w:ascii="Times New Roman" w:hAnsi="Times New Roman" w:cs="Times New Roman"/>
          <w:sz w:val="28"/>
          <w:lang w:val="uk-UA"/>
        </w:rPr>
      </w:pPr>
    </w:p>
    <w:p w:rsidR="00C8148F" w:rsidRDefault="00C8148F" w:rsidP="000B71F0">
      <w:pPr>
        <w:jc w:val="center"/>
        <w:rPr>
          <w:rFonts w:ascii="Times New Roman" w:hAnsi="Times New Roman" w:cs="Times New Roman"/>
          <w:sz w:val="28"/>
          <w:lang w:val="uk-UA"/>
        </w:rPr>
      </w:pPr>
    </w:p>
    <w:p w:rsidR="00C8148F" w:rsidRDefault="00C8148F" w:rsidP="000B71F0">
      <w:pPr>
        <w:jc w:val="center"/>
        <w:rPr>
          <w:rFonts w:ascii="Times New Roman" w:hAnsi="Times New Roman" w:cs="Times New Roman"/>
          <w:sz w:val="28"/>
          <w:lang w:val="uk-UA"/>
        </w:rPr>
      </w:pPr>
    </w:p>
    <w:p w:rsidR="00C8148F" w:rsidRDefault="00C8148F" w:rsidP="000B71F0">
      <w:pPr>
        <w:jc w:val="center"/>
        <w:rPr>
          <w:rFonts w:ascii="Times New Roman" w:hAnsi="Times New Roman" w:cs="Times New Roman"/>
          <w:sz w:val="28"/>
          <w:lang w:val="uk-UA"/>
        </w:rPr>
      </w:pPr>
    </w:p>
    <w:p w:rsidR="00C8148F" w:rsidRDefault="00C8148F" w:rsidP="000B71F0">
      <w:pPr>
        <w:jc w:val="center"/>
        <w:rPr>
          <w:rFonts w:ascii="Times New Roman" w:hAnsi="Times New Roman" w:cs="Times New Roman"/>
          <w:sz w:val="28"/>
          <w:lang w:val="uk-UA"/>
        </w:rPr>
      </w:pPr>
    </w:p>
    <w:p w:rsidR="000B71F0" w:rsidRPr="00C231F1" w:rsidRDefault="00C8148F" w:rsidP="000B71F0">
      <w:pPr>
        <w:jc w:val="center"/>
        <w:rPr>
          <w:rFonts w:ascii="Times New Roman" w:hAnsi="Times New Roman" w:cs="Times New Roman"/>
          <w:b/>
          <w:sz w:val="36"/>
          <w:szCs w:val="28"/>
        </w:rPr>
      </w:pPr>
      <w:r>
        <w:rPr>
          <w:rFonts w:ascii="Times New Roman" w:hAnsi="Times New Roman" w:cs="Times New Roman"/>
          <w:b/>
          <w:sz w:val="36"/>
          <w:szCs w:val="28"/>
        </w:rPr>
        <w:t>Додаток</w:t>
      </w:r>
      <w:r w:rsidRPr="00C231F1">
        <w:rPr>
          <w:rFonts w:ascii="Times New Roman" w:hAnsi="Times New Roman" w:cs="Times New Roman"/>
          <w:b/>
          <w:sz w:val="36"/>
          <w:szCs w:val="28"/>
        </w:rPr>
        <w:t xml:space="preserve"> </w:t>
      </w:r>
      <w:proofErr w:type="gramStart"/>
      <w:r w:rsidR="000B71F0">
        <w:rPr>
          <w:rFonts w:ascii="Times New Roman" w:hAnsi="Times New Roman" w:cs="Times New Roman"/>
          <w:b/>
          <w:sz w:val="36"/>
          <w:szCs w:val="28"/>
        </w:rPr>
        <w:t>А</w:t>
      </w:r>
      <w:proofErr w:type="gramEnd"/>
    </w:p>
    <w:p w:rsidR="00C8148F" w:rsidRDefault="000B71F0" w:rsidP="000B71F0">
      <w:pPr>
        <w:jc w:val="center"/>
        <w:rPr>
          <w:rFonts w:ascii="Times New Roman" w:hAnsi="Times New Roman" w:cs="Times New Roman"/>
          <w:b/>
          <w:sz w:val="32"/>
          <w:szCs w:val="28"/>
        </w:rPr>
      </w:pPr>
      <w:r w:rsidRPr="00E60D71">
        <w:rPr>
          <w:rFonts w:ascii="Times New Roman" w:hAnsi="Times New Roman" w:cs="Times New Roman"/>
          <w:b/>
          <w:sz w:val="32"/>
          <w:szCs w:val="28"/>
        </w:rPr>
        <w:t>Л</w:t>
      </w:r>
      <w:r w:rsidR="00C8148F">
        <w:rPr>
          <w:rFonts w:ascii="Times New Roman" w:hAnsi="Times New Roman" w:cs="Times New Roman"/>
          <w:b/>
          <w:sz w:val="32"/>
          <w:szCs w:val="28"/>
          <w:lang w:val="uk-UA"/>
        </w:rPr>
        <w:t>і</w:t>
      </w:r>
      <w:r w:rsidRPr="00E60D71">
        <w:rPr>
          <w:rFonts w:ascii="Times New Roman" w:hAnsi="Times New Roman" w:cs="Times New Roman"/>
          <w:b/>
          <w:sz w:val="32"/>
          <w:szCs w:val="28"/>
        </w:rPr>
        <w:t>стинг</w:t>
      </w:r>
      <w:r w:rsidRPr="00C231F1">
        <w:rPr>
          <w:rFonts w:ascii="Times New Roman" w:hAnsi="Times New Roman" w:cs="Times New Roman"/>
          <w:b/>
          <w:sz w:val="32"/>
          <w:szCs w:val="28"/>
        </w:rPr>
        <w:t xml:space="preserve"> </w:t>
      </w:r>
      <w:r w:rsidRPr="00E60D71">
        <w:rPr>
          <w:rFonts w:ascii="Times New Roman" w:hAnsi="Times New Roman" w:cs="Times New Roman"/>
          <w:b/>
          <w:sz w:val="32"/>
          <w:szCs w:val="28"/>
        </w:rPr>
        <w:t>програм</w:t>
      </w:r>
      <w:r w:rsidR="00C8148F">
        <w:rPr>
          <w:rFonts w:ascii="Times New Roman" w:hAnsi="Times New Roman" w:cs="Times New Roman"/>
          <w:b/>
          <w:sz w:val="32"/>
          <w:szCs w:val="28"/>
          <w:lang w:val="uk-UA"/>
        </w:rPr>
        <w:t>и</w:t>
      </w:r>
      <w:r w:rsidRPr="00C231F1">
        <w:rPr>
          <w:rFonts w:ascii="Times New Roman" w:hAnsi="Times New Roman" w:cs="Times New Roman"/>
          <w:b/>
          <w:sz w:val="32"/>
          <w:szCs w:val="28"/>
        </w:rPr>
        <w:t xml:space="preserve"> </w:t>
      </w:r>
      <w:r w:rsidRPr="00E60D71">
        <w:rPr>
          <w:rFonts w:ascii="Times New Roman" w:hAnsi="Times New Roman" w:cs="Times New Roman"/>
          <w:b/>
          <w:sz w:val="32"/>
          <w:szCs w:val="28"/>
        </w:rPr>
        <w:t>АТМе</w:t>
      </w:r>
      <w:r w:rsidRPr="00C8148F">
        <w:rPr>
          <w:rFonts w:ascii="Times New Roman" w:hAnsi="Times New Roman" w:cs="Times New Roman"/>
          <w:b/>
          <w:sz w:val="32"/>
          <w:szCs w:val="28"/>
          <w:lang w:val="en-US"/>
        </w:rPr>
        <w:t>ga</w:t>
      </w:r>
      <w:r w:rsidRPr="00C231F1">
        <w:rPr>
          <w:rFonts w:ascii="Times New Roman" w:hAnsi="Times New Roman" w:cs="Times New Roman"/>
          <w:b/>
          <w:sz w:val="32"/>
          <w:szCs w:val="28"/>
        </w:rPr>
        <w:t xml:space="preserve">16 </w:t>
      </w:r>
      <w:r>
        <w:rPr>
          <w:rFonts w:ascii="Times New Roman" w:hAnsi="Times New Roman" w:cs="Times New Roman"/>
          <w:b/>
          <w:sz w:val="32"/>
          <w:szCs w:val="28"/>
        </w:rPr>
        <w:t>при</w:t>
      </w:r>
      <w:r w:rsidR="00C8148F">
        <w:rPr>
          <w:rFonts w:ascii="Times New Roman" w:hAnsi="Times New Roman" w:cs="Times New Roman"/>
          <w:b/>
          <w:sz w:val="32"/>
          <w:szCs w:val="28"/>
          <w:lang w:val="uk-UA"/>
        </w:rPr>
        <w:t>й</w:t>
      </w:r>
      <w:r>
        <w:rPr>
          <w:rFonts w:ascii="Times New Roman" w:hAnsi="Times New Roman" w:cs="Times New Roman"/>
          <w:b/>
          <w:sz w:val="32"/>
          <w:szCs w:val="28"/>
        </w:rPr>
        <w:t>м</w:t>
      </w:r>
      <w:r w:rsidR="00C8148F">
        <w:rPr>
          <w:rFonts w:ascii="Times New Roman" w:hAnsi="Times New Roman" w:cs="Times New Roman"/>
          <w:b/>
          <w:sz w:val="32"/>
          <w:szCs w:val="28"/>
          <w:lang w:val="uk-UA"/>
        </w:rPr>
        <w:t>ач</w:t>
      </w:r>
      <w:r>
        <w:rPr>
          <w:rFonts w:ascii="Times New Roman" w:hAnsi="Times New Roman" w:cs="Times New Roman"/>
          <w:b/>
          <w:sz w:val="32"/>
          <w:szCs w:val="28"/>
        </w:rPr>
        <w:t>а</w:t>
      </w:r>
    </w:p>
    <w:p w:rsidR="00C8148F" w:rsidRDefault="00C8148F">
      <w:pPr>
        <w:rPr>
          <w:rFonts w:ascii="Times New Roman" w:hAnsi="Times New Roman" w:cs="Times New Roman"/>
          <w:b/>
          <w:sz w:val="32"/>
          <w:szCs w:val="28"/>
        </w:rPr>
      </w:pPr>
      <w:r>
        <w:rPr>
          <w:rFonts w:ascii="Times New Roman" w:hAnsi="Times New Roman" w:cs="Times New Roman"/>
          <w:b/>
          <w:sz w:val="32"/>
          <w:szCs w:val="28"/>
        </w:rPr>
        <w:br w:type="page"/>
      </w:r>
    </w:p>
    <w:p w:rsidR="00C8148F" w:rsidRDefault="00C8148F" w:rsidP="00396E97">
      <w:pPr>
        <w:spacing w:line="240" w:lineRule="auto"/>
        <w:rPr>
          <w:rFonts w:ascii="Courier New" w:hAnsi="Courier New" w:cs="Courier New"/>
          <w:sz w:val="20"/>
          <w:szCs w:val="20"/>
          <w:lang w:val="uk-UA"/>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#include &lt;mega16.h&gt;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#include &lt;delay.h&gt;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#include &lt;avr/io.h&gt;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#include &lt;avr/interrupt.h&gt;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#include &lt;util/delay.h&gt;</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#define FOSC 8000000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#define BAUD 19200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#define MYUBRR FOSC/16/BAUD-1</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#include &lt;avr/io.h&gt;</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#include &lt;avr/interrupt.h&gt;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#include &lt;util/delay.h&gt;</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#define FOSC 8000000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#define BAUD 19200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#define MYUBRR FOSC/16/BAUD-1#asm</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.equ __lcd_port=</w:t>
      </w:r>
      <w:proofErr w:type="gramStart"/>
      <w:r w:rsidRPr="00396E97">
        <w:rPr>
          <w:rFonts w:ascii="Courier New" w:hAnsi="Courier New" w:cs="Courier New"/>
          <w:sz w:val="20"/>
          <w:szCs w:val="20"/>
          <w:lang w:val="en-US"/>
        </w:rPr>
        <w:t>0x1B ;PORTA</w:t>
      </w:r>
      <w:proofErr w:type="gramEnd"/>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#endasm</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#include &lt;lcd.h&gt;</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long</w:t>
      </w:r>
      <w:proofErr w:type="gramEnd"/>
      <w:r w:rsidRPr="00396E97">
        <w:rPr>
          <w:rFonts w:ascii="Courier New" w:hAnsi="Courier New" w:cs="Courier New"/>
          <w:sz w:val="20"/>
          <w:szCs w:val="20"/>
          <w:lang w:val="en-US"/>
        </w:rPr>
        <w:t xml:space="preserve"> z;</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void</w:t>
      </w:r>
      <w:proofErr w:type="gramEnd"/>
      <w:r w:rsidRPr="00396E97">
        <w:rPr>
          <w:rFonts w:ascii="Courier New" w:hAnsi="Courier New" w:cs="Courier New"/>
          <w:sz w:val="20"/>
          <w:szCs w:val="20"/>
          <w:lang w:val="en-US"/>
        </w:rPr>
        <w:t xml:space="preserve"> main(void)</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DDRA=255;</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USART_Init </w:t>
      </w:r>
      <w:proofErr w:type="gramStart"/>
      <w:r w:rsidRPr="00396E97">
        <w:rPr>
          <w:rFonts w:ascii="Courier New" w:hAnsi="Courier New" w:cs="Courier New"/>
          <w:sz w:val="20"/>
          <w:szCs w:val="20"/>
          <w:lang w:val="en-US"/>
        </w:rPr>
        <w:t>( MYUBRR</w:t>
      </w:r>
      <w:proofErr w:type="gramEnd"/>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PORTA=0x00;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lastRenderedPageBreak/>
        <w:t>DDRA=0x00;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PORTB=0b00000000;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DDRB =0b11111111;</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PORTC=0b00000000;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DDRC=0x00;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PORTD=0b00000000;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DDRD=0x00;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TCCR0=0x00;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TCNT0=0x00;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OCR0=0x00;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TCCR1A=0x00;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TCCR1B=0x00;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TCNT1H=0x00;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TCNT1L=0x00;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ICR1H=0x00;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ICR1L=0x00;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OCR1AH=0x00;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OCR1AL=0x00;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OCR1BH=0x00;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OCR1BL=0x00;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ASSR=0x00;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TCCR2=0x00;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TCNT2=0x00;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OCR2=0x00;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MCUCR=0x00;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MCUCSR=0x00;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TIMSK=0x00;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ACSR=0x80;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lastRenderedPageBreak/>
        <w:t>SFIOR=0x00;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LCD module initialization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lcd_</w:t>
      </w:r>
      <w:proofErr w:type="gramStart"/>
      <w:r w:rsidRPr="00396E97">
        <w:rPr>
          <w:rFonts w:ascii="Courier New" w:hAnsi="Courier New" w:cs="Courier New"/>
          <w:sz w:val="20"/>
          <w:szCs w:val="20"/>
          <w:lang w:val="en-US"/>
        </w:rPr>
        <w:t>init(</w:t>
      </w:r>
      <w:proofErr w:type="gramEnd"/>
      <w:r w:rsidRPr="00396E97">
        <w:rPr>
          <w:rFonts w:ascii="Courier New" w:hAnsi="Courier New" w:cs="Courier New"/>
          <w:sz w:val="20"/>
          <w:szCs w:val="20"/>
          <w:lang w:val="en-US"/>
        </w:rPr>
        <w:t>16);</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while</w:t>
      </w:r>
      <w:proofErr w:type="gramEnd"/>
      <w:r w:rsidRPr="00396E97">
        <w:rPr>
          <w:rFonts w:ascii="Courier New" w:hAnsi="Courier New" w:cs="Courier New"/>
          <w:sz w:val="20"/>
          <w:szCs w:val="20"/>
          <w:lang w:val="en-US"/>
        </w:rPr>
        <w:t xml:space="preserve"> (1)</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{UBRRL </w:t>
      </w:r>
      <w:proofErr w:type="gramStart"/>
      <w:r w:rsidRPr="00396E97">
        <w:rPr>
          <w:rFonts w:ascii="Courier New" w:hAnsi="Courier New" w:cs="Courier New"/>
          <w:sz w:val="20"/>
          <w:szCs w:val="20"/>
          <w:lang w:val="en-US"/>
        </w:rPr>
        <w:t>=(</w:t>
      </w:r>
      <w:proofErr w:type="gramEnd"/>
      <w:r w:rsidRPr="00396E97">
        <w:rPr>
          <w:rFonts w:ascii="Courier New" w:hAnsi="Courier New" w:cs="Courier New"/>
          <w:sz w:val="20"/>
          <w:szCs w:val="20"/>
          <w:lang w:val="en-US"/>
        </w:rPr>
        <w:t>uint8_t)ubrr;</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UBRRH </w:t>
      </w:r>
      <w:proofErr w:type="gramStart"/>
      <w:r w:rsidRPr="00396E97">
        <w:rPr>
          <w:rFonts w:ascii="Courier New" w:hAnsi="Courier New" w:cs="Courier New"/>
          <w:sz w:val="20"/>
          <w:szCs w:val="20"/>
          <w:lang w:val="en-US"/>
        </w:rPr>
        <w:t>=(</w:t>
      </w:r>
      <w:proofErr w:type="gramEnd"/>
      <w:r w:rsidRPr="00396E97">
        <w:rPr>
          <w:rFonts w:ascii="Courier New" w:hAnsi="Courier New" w:cs="Courier New"/>
          <w:sz w:val="20"/>
          <w:szCs w:val="20"/>
          <w:lang w:val="en-US"/>
        </w:rPr>
        <w:t>uint8_t)(ubrr&gt;&gt;8);</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UCSRB = (1&lt;&lt;RXEN)</w:t>
      </w:r>
      <w:proofErr w:type="gramStart"/>
      <w:r w:rsidRPr="00396E97">
        <w:rPr>
          <w:rFonts w:ascii="Courier New" w:hAnsi="Courier New" w:cs="Courier New"/>
          <w:sz w:val="20"/>
          <w:szCs w:val="20"/>
          <w:lang w:val="en-US"/>
        </w:rPr>
        <w:t>|(</w:t>
      </w:r>
      <w:proofErr w:type="gramEnd"/>
      <w:r w:rsidRPr="00396E97">
        <w:rPr>
          <w:rFonts w:ascii="Courier New" w:hAnsi="Courier New" w:cs="Courier New"/>
          <w:sz w:val="20"/>
          <w:szCs w:val="20"/>
          <w:lang w:val="en-US"/>
        </w:rPr>
        <w:t>1&lt;&lt;TXEN)|(1&lt;&lt;RXCIE)|(1&lt;&lt;TXCIE); // EN RX ir TX</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UCSRC = (1&lt;&lt;URSEL)</w:t>
      </w:r>
      <w:proofErr w:type="gramStart"/>
      <w:r w:rsidRPr="00396E97">
        <w:rPr>
          <w:rFonts w:ascii="Courier New" w:hAnsi="Courier New" w:cs="Courier New"/>
          <w:sz w:val="20"/>
          <w:szCs w:val="20"/>
          <w:lang w:val="en-US"/>
        </w:rPr>
        <w:t>|(</w:t>
      </w:r>
      <w:proofErr w:type="gramEnd"/>
      <w:r w:rsidRPr="00396E97">
        <w:rPr>
          <w:rFonts w:ascii="Courier New" w:hAnsi="Courier New" w:cs="Courier New"/>
          <w:sz w:val="20"/>
          <w:szCs w:val="20"/>
          <w:lang w:val="en-US"/>
        </w:rPr>
        <w:t>3&lt;&lt;UCSZ0); // 8data, 1stop bit</w:t>
      </w: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sei(</w:t>
      </w:r>
      <w:proofErr w:type="gramEnd"/>
      <w:r w:rsidRPr="00396E97">
        <w:rPr>
          <w:rFonts w:ascii="Courier New" w:hAnsi="Courier New" w:cs="Courier New"/>
          <w:sz w:val="20"/>
          <w:szCs w:val="20"/>
          <w:lang w:val="en-US"/>
        </w:rPr>
        <w: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//USARTO RX interupta</w:t>
      </w: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ISR(</w:t>
      </w:r>
      <w:proofErr w:type="gramEnd"/>
      <w:r w:rsidRPr="00396E97">
        <w:rPr>
          <w:rFonts w:ascii="Courier New" w:hAnsi="Courier New" w:cs="Courier New"/>
          <w:sz w:val="20"/>
          <w:szCs w:val="20"/>
          <w:lang w:val="en-US"/>
        </w:rPr>
        <w:t>USART_RXC_vect)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w:t>
      </w: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while</w:t>
      </w:r>
      <w:proofErr w:type="gramEnd"/>
      <w:r w:rsidRPr="00396E97">
        <w:rPr>
          <w:rFonts w:ascii="Courier New" w:hAnsi="Courier New" w:cs="Courier New"/>
          <w:sz w:val="20"/>
          <w:szCs w:val="20"/>
          <w:lang w:val="en-US"/>
        </w:rPr>
        <w:t xml:space="preserve"> (!(UCSRA&amp;(1&lt;&lt;RXC))){};</w:t>
      </w: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val</w:t>
      </w:r>
      <w:proofErr w:type="gramEnd"/>
      <w:r w:rsidRPr="00396E97">
        <w:rPr>
          <w:rFonts w:ascii="Courier New" w:hAnsi="Courier New" w:cs="Courier New"/>
          <w:sz w:val="20"/>
          <w:szCs w:val="20"/>
          <w:lang w:val="en-US"/>
        </w:rPr>
        <w:t xml:space="preserve"> = UDR;</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UDR = 0x0A;</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UDR = </w:t>
      </w:r>
      <w:proofErr w:type="gramStart"/>
      <w:r w:rsidRPr="00396E97">
        <w:rPr>
          <w:rFonts w:ascii="Courier New" w:hAnsi="Courier New" w:cs="Courier New"/>
          <w:sz w:val="20"/>
          <w:szCs w:val="20"/>
          <w:lang w:val="en-US"/>
        </w:rPr>
        <w:t>val</w:t>
      </w:r>
      <w:proofErr w:type="gramEnd"/>
      <w:r w:rsidRPr="00396E97">
        <w:rPr>
          <w:rFonts w:ascii="Courier New" w:hAnsi="Courier New" w:cs="Courier New"/>
          <w:sz w:val="20"/>
          <w:szCs w:val="20"/>
          <w:lang w:val="en-US"/>
        </w:rPr>
        <w:t>;</w:t>
      </w: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switch</w:t>
      </w:r>
      <w:proofErr w:type="gramEnd"/>
      <w:r w:rsidRPr="00396E97">
        <w:rPr>
          <w:rFonts w:ascii="Courier New" w:hAnsi="Courier New" w:cs="Courier New"/>
          <w:sz w:val="20"/>
          <w:szCs w:val="20"/>
          <w:lang w:val="en-US"/>
        </w:rPr>
        <w:t xml:space="preserve"> (val)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roofErr w:type="gramStart"/>
      <w:r w:rsidRPr="00396E97">
        <w:rPr>
          <w:rFonts w:ascii="Courier New" w:hAnsi="Courier New" w:cs="Courier New"/>
          <w:sz w:val="20"/>
          <w:szCs w:val="20"/>
          <w:lang w:val="en-US"/>
        </w:rPr>
        <w:t>z</w:t>
      </w:r>
      <w:proofErr w:type="gramEnd"/>
      <w:r w:rsidRPr="00396E97">
        <w:rPr>
          <w:rFonts w:ascii="Courier New" w:hAnsi="Courier New" w:cs="Courier New"/>
          <w:sz w:val="20"/>
          <w:szCs w:val="20"/>
          <w:lang w:val="en-US"/>
        </w:rPr>
        <w: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lcd_</w:t>
      </w:r>
      <w:proofErr w:type="gramStart"/>
      <w:r w:rsidRPr="00396E97">
        <w:rPr>
          <w:rFonts w:ascii="Courier New" w:hAnsi="Courier New" w:cs="Courier New"/>
          <w:sz w:val="20"/>
          <w:szCs w:val="20"/>
          <w:lang w:val="en-US"/>
        </w:rPr>
        <w:t>gotoxy(</w:t>
      </w:r>
      <w:proofErr w:type="gramEnd"/>
      <w:r w:rsidRPr="00396E97">
        <w:rPr>
          <w:rFonts w:ascii="Courier New" w:hAnsi="Courier New" w:cs="Courier New"/>
          <w:sz w:val="20"/>
          <w:szCs w:val="20"/>
          <w:lang w:val="en-US"/>
        </w:rPr>
        <w:t>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lcd_</w:t>
      </w:r>
      <w:proofErr w:type="gramStart"/>
      <w:r w:rsidRPr="00396E97">
        <w:rPr>
          <w:rFonts w:ascii="Courier New" w:hAnsi="Courier New" w:cs="Courier New"/>
          <w:sz w:val="20"/>
          <w:szCs w:val="20"/>
          <w:lang w:val="en-US"/>
        </w:rPr>
        <w:t>putsf(</w:t>
      </w:r>
      <w:proofErr w:type="gramEnd"/>
      <w:r w:rsidRPr="00396E97">
        <w:rPr>
          <w:rFonts w:ascii="Courier New" w:hAnsi="Courier New" w:cs="Courier New"/>
          <w:sz w:val="20"/>
          <w:szCs w:val="20"/>
          <w:lang w:val="en-US"/>
        </w:rPr>
        <w:t>"SosyukR.V. DZ-72    Stand by");</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roofErr w:type="gramStart"/>
      <w:r w:rsidRPr="00396E97">
        <w:rPr>
          <w:rFonts w:ascii="Courier New" w:hAnsi="Courier New" w:cs="Courier New"/>
          <w:sz w:val="20"/>
          <w:szCs w:val="20"/>
          <w:lang w:val="en-US"/>
        </w:rPr>
        <w:t>if(</w:t>
      </w:r>
      <w:proofErr w:type="gramEnd"/>
      <w:r w:rsidRPr="00396E97">
        <w:rPr>
          <w:rFonts w:ascii="Courier New" w:hAnsi="Courier New" w:cs="Courier New"/>
          <w:sz w:val="20"/>
          <w:szCs w:val="20"/>
          <w:lang w:val="en-US"/>
        </w:rPr>
        <w:t>case 0x77:{PORTA=5;)</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t xml:space="preserve">{PORTB=0b01001000;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t xml:space="preserve">                       lcd_</w:t>
      </w:r>
      <w:proofErr w:type="gramStart"/>
      <w:r w:rsidRPr="00396E97">
        <w:rPr>
          <w:rFonts w:ascii="Courier New" w:hAnsi="Courier New" w:cs="Courier New"/>
          <w:sz w:val="20"/>
          <w:szCs w:val="20"/>
          <w:lang w:val="en-US"/>
        </w:rPr>
        <w:t>gotoxy(</w:t>
      </w:r>
      <w:proofErr w:type="gramEnd"/>
      <w:r w:rsidRPr="00396E97">
        <w:rPr>
          <w:rFonts w:ascii="Courier New" w:hAnsi="Courier New" w:cs="Courier New"/>
          <w:sz w:val="20"/>
          <w:szCs w:val="20"/>
          <w:lang w:val="en-US"/>
        </w:rPr>
        <w:t>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t>lcd_</w:t>
      </w:r>
      <w:proofErr w:type="gramStart"/>
      <w:r w:rsidRPr="00396E97">
        <w:rPr>
          <w:rFonts w:ascii="Courier New" w:hAnsi="Courier New" w:cs="Courier New"/>
          <w:sz w:val="20"/>
          <w:szCs w:val="20"/>
          <w:lang w:val="en-US"/>
        </w:rPr>
        <w:t>putsf(</w:t>
      </w:r>
      <w:proofErr w:type="gramEnd"/>
      <w:r w:rsidRPr="00396E97">
        <w:rPr>
          <w:rFonts w:ascii="Courier New" w:hAnsi="Courier New" w:cs="Courier New"/>
          <w:sz w:val="20"/>
          <w:szCs w:val="20"/>
          <w:lang w:val="en-US"/>
        </w:rPr>
        <w:t>"     Access         granted!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r>
      <w:proofErr w:type="gramStart"/>
      <w:r w:rsidRPr="00396E97">
        <w:rPr>
          <w:rFonts w:ascii="Courier New" w:hAnsi="Courier New" w:cs="Courier New"/>
          <w:sz w:val="20"/>
          <w:szCs w:val="20"/>
          <w:lang w:val="en-US"/>
        </w:rPr>
        <w:t>break</w:t>
      </w:r>
      <w:proofErr w:type="gramEnd"/>
      <w:r w:rsidRPr="00396E97">
        <w:rPr>
          <w:rFonts w:ascii="Courier New" w:hAnsi="Courier New" w:cs="Courier New"/>
          <w:sz w:val="20"/>
          <w:szCs w:val="20"/>
          <w:lang w:val="en-US"/>
        </w:rPr>
        <w:t xml:space="preserve"> (PIND.5==1); </w:t>
      </w:r>
    </w:p>
    <w:p w:rsidR="000B71F0" w:rsidRPr="00396E97" w:rsidRDefault="000B71F0" w:rsidP="00396E97">
      <w:pPr>
        <w:spacing w:line="240" w:lineRule="auto"/>
        <w:ind w:left="2832"/>
        <w:rPr>
          <w:rFonts w:ascii="Courier New" w:hAnsi="Courier New" w:cs="Courier New"/>
          <w:sz w:val="20"/>
          <w:szCs w:val="20"/>
          <w:lang w:val="en-US"/>
        </w:rPr>
      </w:pPr>
      <w:r w:rsidRPr="00396E97">
        <w:rPr>
          <w:rFonts w:ascii="Courier New" w:hAnsi="Courier New" w:cs="Courier New"/>
          <w:sz w:val="20"/>
          <w:szCs w:val="20"/>
          <w:lang w:val="en-US"/>
        </w:rPr>
        <w:t>delay_</w:t>
      </w:r>
      <w:proofErr w:type="gramStart"/>
      <w:r w:rsidRPr="00396E97">
        <w:rPr>
          <w:rFonts w:ascii="Courier New" w:hAnsi="Courier New" w:cs="Courier New"/>
          <w:sz w:val="20"/>
          <w:szCs w:val="20"/>
          <w:lang w:val="en-US"/>
        </w:rPr>
        <w:t>ms(</w:t>
      </w:r>
      <w:proofErr w:type="gramEnd"/>
      <w:r w:rsidRPr="00396E97">
        <w:rPr>
          <w:rFonts w:ascii="Courier New" w:hAnsi="Courier New" w:cs="Courier New"/>
          <w:sz w:val="20"/>
          <w:szCs w:val="20"/>
          <w:lang w:val="en-US"/>
        </w:rPr>
        <w:t xml:space="preserve">5000); break;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lastRenderedPageBreak/>
        <w:t xml:space="preserve">   </w:t>
      </w:r>
      <w:r w:rsidRPr="00396E97">
        <w:rPr>
          <w:rFonts w:ascii="Courier New" w:hAnsi="Courier New" w:cs="Courier New"/>
          <w:sz w:val="20"/>
          <w:szCs w:val="20"/>
          <w:lang w:val="en-US"/>
        </w:rPr>
        <w:tab/>
        <w:t xml:space="preserve">      </w:t>
      </w:r>
      <w:proofErr w:type="gramStart"/>
      <w:r w:rsidRPr="00396E97">
        <w:rPr>
          <w:rFonts w:ascii="Courier New" w:hAnsi="Courier New" w:cs="Courier New"/>
          <w:sz w:val="20"/>
          <w:szCs w:val="20"/>
          <w:lang w:val="en-US"/>
        </w:rPr>
        <w:t>else</w:t>
      </w:r>
      <w:proofErr w:type="gramEnd"/>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t xml:space="preserve">     </w:t>
      </w:r>
      <w:proofErr w:type="gramStart"/>
      <w:r w:rsidRPr="00396E97">
        <w:rPr>
          <w:rFonts w:ascii="Courier New" w:hAnsi="Courier New" w:cs="Courier New"/>
          <w:sz w:val="20"/>
          <w:szCs w:val="20"/>
          <w:lang w:val="en-US"/>
        </w:rPr>
        <w:t>if(</w:t>
      </w:r>
      <w:proofErr w:type="gramEnd"/>
      <w:r w:rsidRPr="00396E97">
        <w:rPr>
          <w:rFonts w:ascii="Courier New" w:hAnsi="Courier New" w:cs="Courier New"/>
          <w:sz w:val="20"/>
          <w:szCs w:val="20"/>
          <w:lang w:val="en-US"/>
        </w:rPr>
        <w:t>case 0x64:{PORTA=6;};)</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t xml:space="preserve">{PORTB=0b00010010;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t>lcd_</w:t>
      </w:r>
      <w:proofErr w:type="gramStart"/>
      <w:r w:rsidRPr="00396E97">
        <w:rPr>
          <w:rFonts w:ascii="Courier New" w:hAnsi="Courier New" w:cs="Courier New"/>
          <w:sz w:val="20"/>
          <w:szCs w:val="20"/>
          <w:lang w:val="en-US"/>
        </w:rPr>
        <w:t>gotoxy(</w:t>
      </w:r>
      <w:proofErr w:type="gramEnd"/>
      <w:r w:rsidRPr="00396E97">
        <w:rPr>
          <w:rFonts w:ascii="Courier New" w:hAnsi="Courier New" w:cs="Courier New"/>
          <w:sz w:val="20"/>
          <w:szCs w:val="20"/>
          <w:lang w:val="en-US"/>
        </w:rPr>
        <w:t>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t>lcd_</w:t>
      </w:r>
      <w:proofErr w:type="gramStart"/>
      <w:r w:rsidRPr="00396E97">
        <w:rPr>
          <w:rFonts w:ascii="Courier New" w:hAnsi="Courier New" w:cs="Courier New"/>
          <w:sz w:val="20"/>
          <w:szCs w:val="20"/>
          <w:lang w:val="en-US"/>
        </w:rPr>
        <w:t>putsf(</w:t>
      </w:r>
      <w:proofErr w:type="gramEnd"/>
      <w:r w:rsidRPr="00396E97">
        <w:rPr>
          <w:rFonts w:ascii="Courier New" w:hAnsi="Courier New" w:cs="Courier New"/>
          <w:sz w:val="20"/>
          <w:szCs w:val="20"/>
          <w:lang w:val="en-US"/>
        </w:rPr>
        <w:t>"    Now   is       closing!!!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r>
      <w:proofErr w:type="gramStart"/>
      <w:r w:rsidRPr="00396E97">
        <w:rPr>
          <w:rFonts w:ascii="Courier New" w:hAnsi="Courier New" w:cs="Courier New"/>
          <w:sz w:val="20"/>
          <w:szCs w:val="20"/>
          <w:lang w:val="en-US"/>
        </w:rPr>
        <w:t>break</w:t>
      </w:r>
      <w:proofErr w:type="gramEnd"/>
      <w:r w:rsidRPr="00396E97">
        <w:rPr>
          <w:rFonts w:ascii="Courier New" w:hAnsi="Courier New" w:cs="Courier New"/>
          <w:sz w:val="20"/>
          <w:szCs w:val="20"/>
          <w:lang w:val="en-US"/>
        </w:rPr>
        <w:t xml:space="preserve"> (PIND.6==1);</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t>delay_</w:t>
      </w:r>
      <w:proofErr w:type="gramStart"/>
      <w:r w:rsidRPr="00396E97">
        <w:rPr>
          <w:rFonts w:ascii="Courier New" w:hAnsi="Courier New" w:cs="Courier New"/>
          <w:sz w:val="20"/>
          <w:szCs w:val="20"/>
          <w:lang w:val="en-US"/>
        </w:rPr>
        <w:t>ms(</w:t>
      </w:r>
      <w:proofErr w:type="gramEnd"/>
      <w:r w:rsidRPr="00396E97">
        <w:rPr>
          <w:rFonts w:ascii="Courier New" w:hAnsi="Courier New" w:cs="Courier New"/>
          <w:sz w:val="20"/>
          <w:szCs w:val="20"/>
          <w:lang w:val="en-US"/>
        </w:rPr>
        <w:t>5000);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r>
      <w:proofErr w:type="gramStart"/>
      <w:r w:rsidRPr="00396E97">
        <w:rPr>
          <w:rFonts w:ascii="Courier New" w:hAnsi="Courier New" w:cs="Courier New"/>
          <w:sz w:val="20"/>
          <w:szCs w:val="20"/>
          <w:lang w:val="en-US"/>
        </w:rPr>
        <w:t>break</w:t>
      </w:r>
      <w:proofErr w:type="gramEnd"/>
      <w:r w:rsidRPr="00396E97">
        <w:rPr>
          <w:rFonts w:ascii="Courier New" w:hAnsi="Courier New" w:cs="Courier New"/>
          <w:sz w:val="20"/>
          <w:szCs w:val="20"/>
          <w:lang w:val="en-US"/>
        </w:rPr>
        <w: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r>
      <w:proofErr w:type="gramStart"/>
      <w:r w:rsidRPr="00396E97">
        <w:rPr>
          <w:rFonts w:ascii="Courier New" w:hAnsi="Courier New" w:cs="Courier New"/>
          <w:sz w:val="20"/>
          <w:szCs w:val="20"/>
          <w:lang w:val="en-US"/>
        </w:rPr>
        <w:t>if</w:t>
      </w:r>
      <w:proofErr w:type="gramEnd"/>
      <w:r w:rsidRPr="00396E97">
        <w:rPr>
          <w:rFonts w:ascii="Courier New" w:hAnsi="Courier New" w:cs="Courier New"/>
          <w:sz w:val="20"/>
          <w:szCs w:val="20"/>
          <w:lang w:val="en-US"/>
        </w:rPr>
        <w:t xml:space="preserve"> (z&lt;100){PORTB=0b00100100;}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r>
      <w:proofErr w:type="gramStart"/>
      <w:r w:rsidRPr="00396E97">
        <w:rPr>
          <w:rFonts w:ascii="Courier New" w:hAnsi="Courier New" w:cs="Courier New"/>
          <w:sz w:val="20"/>
          <w:szCs w:val="20"/>
          <w:lang w:val="en-US"/>
        </w:rPr>
        <w:t>else</w:t>
      </w:r>
      <w:proofErr w:type="gramEnd"/>
      <w:r w:rsidRPr="00396E97">
        <w:rPr>
          <w:rFonts w:ascii="Courier New" w:hAnsi="Courier New" w:cs="Courier New"/>
          <w:sz w:val="20"/>
          <w:szCs w:val="20"/>
          <w:lang w:val="en-US"/>
        </w:rPr>
        <w:t xml:space="preserve"> {PORTB=0b00100000;}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r>
      <w:proofErr w:type="gramStart"/>
      <w:r w:rsidRPr="00396E97">
        <w:rPr>
          <w:rFonts w:ascii="Courier New" w:hAnsi="Courier New" w:cs="Courier New"/>
          <w:sz w:val="20"/>
          <w:szCs w:val="20"/>
          <w:lang w:val="en-US"/>
        </w:rPr>
        <w:t>default:</w:t>
      </w:r>
      <w:proofErr w:type="gramEnd"/>
      <w:r w:rsidRPr="00396E97">
        <w:rPr>
          <w:rFonts w:ascii="Courier New" w:hAnsi="Courier New" w:cs="Courier New"/>
          <w:sz w:val="20"/>
          <w:szCs w:val="20"/>
          <w:lang w:val="en-US"/>
        </w:rPr>
        <w:t>PORTA=0;</w:t>
      </w:r>
    </w:p>
    <w:p w:rsidR="000B71F0" w:rsidRPr="00396E97" w:rsidRDefault="000B71F0" w:rsidP="00396E97">
      <w:pPr>
        <w:spacing w:line="240" w:lineRule="auto"/>
        <w:ind w:left="708" w:firstLine="708"/>
        <w:rPr>
          <w:rFonts w:ascii="Courier New" w:hAnsi="Courier New" w:cs="Courier New"/>
          <w:sz w:val="20"/>
          <w:szCs w:val="20"/>
          <w:lang w:val="en-US"/>
        </w:rPr>
      </w:pPr>
      <w:proofErr w:type="gramStart"/>
      <w:r w:rsidRPr="00396E97">
        <w:rPr>
          <w:rFonts w:ascii="Courier New" w:hAnsi="Courier New" w:cs="Courier New"/>
          <w:sz w:val="20"/>
          <w:szCs w:val="20"/>
          <w:lang w:val="en-US"/>
        </w:rPr>
        <w:t>break</w:t>
      </w:r>
      <w:proofErr w:type="gramEnd"/>
      <w:r w:rsidRPr="00396E97">
        <w:rPr>
          <w:rFonts w:ascii="Courier New" w:hAnsi="Courier New" w:cs="Courier New"/>
          <w:sz w:val="20"/>
          <w:szCs w:val="20"/>
          <w:lang w:val="en-US"/>
        </w:rPr>
        <w: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t xml:space="preserve"> </w:t>
      </w:r>
      <w:proofErr w:type="gramStart"/>
      <w:r w:rsidRPr="00396E97">
        <w:rPr>
          <w:rFonts w:ascii="Courier New" w:hAnsi="Courier New" w:cs="Courier New"/>
          <w:sz w:val="20"/>
          <w:szCs w:val="20"/>
          <w:lang w:val="en-US"/>
        </w:rPr>
        <w:t>if</w:t>
      </w:r>
      <w:proofErr w:type="gramEnd"/>
      <w:r w:rsidRPr="00396E97">
        <w:rPr>
          <w:rFonts w:ascii="Courier New" w:hAnsi="Courier New" w:cs="Courier New"/>
          <w:sz w:val="20"/>
          <w:szCs w:val="20"/>
          <w:lang w:val="en-US"/>
        </w:rPr>
        <w:t xml:space="preserve"> (z==200) {z=0;}</w:t>
      </w:r>
    </w:p>
    <w:p w:rsidR="000B71F0" w:rsidRPr="00396E97" w:rsidRDefault="000B71F0" w:rsidP="00396E97">
      <w:pPr>
        <w:spacing w:line="240" w:lineRule="auto"/>
        <w:rPr>
          <w:rFonts w:ascii="Courier New" w:hAnsi="Courier New" w:cs="Courier New"/>
          <w:sz w:val="20"/>
          <w:szCs w:val="20"/>
        </w:rPr>
      </w:pPr>
      <w:r w:rsidRPr="00396E97">
        <w:rPr>
          <w:rFonts w:ascii="Courier New" w:hAnsi="Courier New" w:cs="Courier New"/>
          <w:sz w:val="20"/>
          <w:szCs w:val="20"/>
          <w:lang w:val="en-US"/>
        </w:rPr>
        <w:t xml:space="preserve">      </w:t>
      </w:r>
      <w:r w:rsidRPr="00396E97">
        <w:rPr>
          <w:rFonts w:ascii="Courier New" w:hAnsi="Courier New" w:cs="Courier New"/>
          <w:sz w:val="20"/>
          <w:szCs w:val="20"/>
        </w:rPr>
        <w:t>}</w:t>
      </w:r>
    </w:p>
    <w:p w:rsidR="000B71F0" w:rsidRPr="00396E97" w:rsidRDefault="000B71F0" w:rsidP="00396E97">
      <w:pPr>
        <w:spacing w:line="240" w:lineRule="auto"/>
        <w:rPr>
          <w:rFonts w:ascii="Courier New" w:hAnsi="Courier New" w:cs="Courier New"/>
          <w:sz w:val="20"/>
          <w:szCs w:val="20"/>
        </w:rPr>
      </w:pPr>
      <w:r w:rsidRPr="00396E97">
        <w:rPr>
          <w:rFonts w:ascii="Courier New" w:hAnsi="Courier New" w:cs="Courier New"/>
          <w:sz w:val="20"/>
          <w:szCs w:val="20"/>
        </w:rPr>
        <w:t xml:space="preserve">      };</w:t>
      </w:r>
    </w:p>
    <w:p w:rsidR="000B71F0" w:rsidRPr="00396E97" w:rsidRDefault="000B71F0" w:rsidP="00396E97">
      <w:pPr>
        <w:spacing w:line="240" w:lineRule="auto"/>
        <w:rPr>
          <w:rFonts w:ascii="Courier New" w:hAnsi="Courier New" w:cs="Courier New"/>
          <w:sz w:val="20"/>
          <w:szCs w:val="20"/>
        </w:rPr>
      </w:pPr>
      <w:r w:rsidRPr="00396E97">
        <w:rPr>
          <w:rFonts w:ascii="Courier New" w:hAnsi="Courier New" w:cs="Courier New"/>
          <w:sz w:val="20"/>
          <w:szCs w:val="20"/>
        </w:rPr>
        <w:t>}</w:t>
      </w:r>
    </w:p>
    <w:p w:rsidR="000B71F0" w:rsidRDefault="000B71F0">
      <w:pPr>
        <w:rPr>
          <w:rFonts w:ascii="Times New Roman" w:hAnsi="Times New Roman" w:cs="Times New Roman"/>
          <w:sz w:val="28"/>
        </w:rPr>
      </w:pPr>
      <w:r>
        <w:rPr>
          <w:rFonts w:ascii="Times New Roman" w:hAnsi="Times New Roman" w:cs="Times New Roman"/>
          <w:sz w:val="28"/>
        </w:rPr>
        <w:br w:type="page"/>
      </w: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Pr="00C8148F" w:rsidRDefault="00C8148F" w:rsidP="00C8148F">
      <w:pPr>
        <w:jc w:val="center"/>
        <w:rPr>
          <w:rFonts w:ascii="Times New Roman" w:hAnsi="Times New Roman" w:cs="Times New Roman"/>
          <w:b/>
          <w:sz w:val="36"/>
          <w:szCs w:val="28"/>
          <w:lang w:val="uk-UA"/>
        </w:rPr>
      </w:pPr>
      <w:r>
        <w:rPr>
          <w:rFonts w:ascii="Times New Roman" w:hAnsi="Times New Roman" w:cs="Times New Roman"/>
          <w:b/>
          <w:sz w:val="36"/>
          <w:szCs w:val="28"/>
        </w:rPr>
        <w:t>Додаток</w:t>
      </w:r>
      <w:proofErr w:type="gramStart"/>
      <w:r w:rsidRPr="00C8148F">
        <w:rPr>
          <w:rFonts w:ascii="Times New Roman" w:hAnsi="Times New Roman" w:cs="Times New Roman"/>
          <w:b/>
          <w:sz w:val="36"/>
          <w:szCs w:val="28"/>
        </w:rPr>
        <w:t xml:space="preserve"> </w:t>
      </w:r>
      <w:r>
        <w:rPr>
          <w:rFonts w:ascii="Times New Roman" w:hAnsi="Times New Roman" w:cs="Times New Roman"/>
          <w:b/>
          <w:sz w:val="36"/>
          <w:szCs w:val="28"/>
          <w:lang w:val="uk-UA"/>
        </w:rPr>
        <w:t>Б</w:t>
      </w:r>
      <w:proofErr w:type="gramEnd"/>
    </w:p>
    <w:p w:rsidR="00C8148F" w:rsidRDefault="00C8148F" w:rsidP="00C8148F">
      <w:pPr>
        <w:jc w:val="center"/>
        <w:rPr>
          <w:rFonts w:ascii="Times New Roman" w:hAnsi="Times New Roman" w:cs="Times New Roman"/>
          <w:b/>
          <w:sz w:val="32"/>
          <w:szCs w:val="28"/>
        </w:rPr>
      </w:pPr>
      <w:r w:rsidRPr="00E60D71">
        <w:rPr>
          <w:rFonts w:ascii="Times New Roman" w:hAnsi="Times New Roman" w:cs="Times New Roman"/>
          <w:b/>
          <w:sz w:val="32"/>
          <w:szCs w:val="28"/>
        </w:rPr>
        <w:t>Л</w:t>
      </w:r>
      <w:r>
        <w:rPr>
          <w:rFonts w:ascii="Times New Roman" w:hAnsi="Times New Roman" w:cs="Times New Roman"/>
          <w:b/>
          <w:sz w:val="32"/>
          <w:szCs w:val="28"/>
          <w:lang w:val="uk-UA"/>
        </w:rPr>
        <w:t>і</w:t>
      </w:r>
      <w:r w:rsidRPr="00E60D71">
        <w:rPr>
          <w:rFonts w:ascii="Times New Roman" w:hAnsi="Times New Roman" w:cs="Times New Roman"/>
          <w:b/>
          <w:sz w:val="32"/>
          <w:szCs w:val="28"/>
        </w:rPr>
        <w:t>стинг</w:t>
      </w:r>
      <w:r w:rsidRPr="00C8148F">
        <w:rPr>
          <w:rFonts w:ascii="Times New Roman" w:hAnsi="Times New Roman" w:cs="Times New Roman"/>
          <w:b/>
          <w:sz w:val="32"/>
          <w:szCs w:val="28"/>
        </w:rPr>
        <w:t xml:space="preserve"> </w:t>
      </w:r>
      <w:r w:rsidRPr="00E60D71">
        <w:rPr>
          <w:rFonts w:ascii="Times New Roman" w:hAnsi="Times New Roman" w:cs="Times New Roman"/>
          <w:b/>
          <w:sz w:val="32"/>
          <w:szCs w:val="28"/>
        </w:rPr>
        <w:t>програм</w:t>
      </w:r>
      <w:r>
        <w:rPr>
          <w:rFonts w:ascii="Times New Roman" w:hAnsi="Times New Roman" w:cs="Times New Roman"/>
          <w:b/>
          <w:sz w:val="32"/>
          <w:szCs w:val="28"/>
          <w:lang w:val="uk-UA"/>
        </w:rPr>
        <w:t>и</w:t>
      </w:r>
      <w:r w:rsidRPr="00C8148F">
        <w:rPr>
          <w:rFonts w:ascii="Times New Roman" w:hAnsi="Times New Roman" w:cs="Times New Roman"/>
          <w:b/>
          <w:sz w:val="32"/>
          <w:szCs w:val="28"/>
        </w:rPr>
        <w:t xml:space="preserve"> </w:t>
      </w:r>
      <w:r w:rsidRPr="00E60D71">
        <w:rPr>
          <w:rFonts w:ascii="Times New Roman" w:hAnsi="Times New Roman" w:cs="Times New Roman"/>
          <w:b/>
          <w:sz w:val="32"/>
          <w:szCs w:val="28"/>
        </w:rPr>
        <w:t>АТМе</w:t>
      </w:r>
      <w:r w:rsidRPr="00C8148F">
        <w:rPr>
          <w:rFonts w:ascii="Times New Roman" w:hAnsi="Times New Roman" w:cs="Times New Roman"/>
          <w:b/>
          <w:sz w:val="32"/>
          <w:szCs w:val="28"/>
          <w:lang w:val="en-US"/>
        </w:rPr>
        <w:t>ga</w:t>
      </w:r>
      <w:r w:rsidRPr="00C8148F">
        <w:rPr>
          <w:rFonts w:ascii="Times New Roman" w:hAnsi="Times New Roman" w:cs="Times New Roman"/>
          <w:b/>
          <w:sz w:val="32"/>
          <w:szCs w:val="28"/>
        </w:rPr>
        <w:t xml:space="preserve">16 </w:t>
      </w:r>
      <w:r>
        <w:rPr>
          <w:rFonts w:ascii="Times New Roman" w:hAnsi="Times New Roman" w:cs="Times New Roman"/>
          <w:b/>
          <w:sz w:val="32"/>
          <w:szCs w:val="28"/>
        </w:rPr>
        <w:t>при</w:t>
      </w:r>
      <w:r>
        <w:rPr>
          <w:rFonts w:ascii="Times New Roman" w:hAnsi="Times New Roman" w:cs="Times New Roman"/>
          <w:b/>
          <w:sz w:val="32"/>
          <w:szCs w:val="28"/>
          <w:lang w:val="uk-UA"/>
        </w:rPr>
        <w:t>й</w:t>
      </w:r>
      <w:r>
        <w:rPr>
          <w:rFonts w:ascii="Times New Roman" w:hAnsi="Times New Roman" w:cs="Times New Roman"/>
          <w:b/>
          <w:sz w:val="32"/>
          <w:szCs w:val="28"/>
        </w:rPr>
        <w:t>м</w:t>
      </w:r>
      <w:r>
        <w:rPr>
          <w:rFonts w:ascii="Times New Roman" w:hAnsi="Times New Roman" w:cs="Times New Roman"/>
          <w:b/>
          <w:sz w:val="32"/>
          <w:szCs w:val="28"/>
          <w:lang w:val="uk-UA"/>
        </w:rPr>
        <w:t>ач</w:t>
      </w:r>
      <w:r>
        <w:rPr>
          <w:rFonts w:ascii="Times New Roman" w:hAnsi="Times New Roman" w:cs="Times New Roman"/>
          <w:b/>
          <w:sz w:val="32"/>
          <w:szCs w:val="28"/>
        </w:rPr>
        <w:t>а</w:t>
      </w:r>
    </w:p>
    <w:p w:rsidR="00C8148F" w:rsidRDefault="00C8148F">
      <w:pPr>
        <w:rPr>
          <w:rFonts w:ascii="Times New Roman" w:hAnsi="Times New Roman" w:cs="Times New Roman"/>
          <w:sz w:val="28"/>
          <w:szCs w:val="28"/>
        </w:rPr>
      </w:pPr>
      <w:r>
        <w:rPr>
          <w:rFonts w:ascii="Times New Roman" w:hAnsi="Times New Roman" w:cs="Times New Roman"/>
          <w:sz w:val="28"/>
          <w:szCs w:val="28"/>
        </w:rPr>
        <w:br w:type="page"/>
      </w:r>
    </w:p>
    <w:p w:rsidR="000B71F0" w:rsidRPr="000B71F0" w:rsidRDefault="000B71F0" w:rsidP="000B71F0">
      <w:pPr>
        <w:rPr>
          <w:rFonts w:ascii="Times New Roman" w:hAnsi="Times New Roman" w:cs="Times New Roman"/>
          <w:sz w:val="28"/>
          <w:szCs w:val="28"/>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This program was produced by the</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CodeWizardAVR V1.25.7 beta 5 Professional</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Automatic Program Generator</w:t>
      </w: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 Copyright 1998-2007 Pavel Haiduc, HP InfoTech s.r.l.</w:t>
      </w:r>
      <w:proofErr w:type="gramEnd"/>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http://www.hpinfotech.com</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Project :</w:t>
      </w:r>
      <w:proofErr w:type="gramEnd"/>
      <w:r w:rsidRPr="00396E97">
        <w:rPr>
          <w:rFonts w:ascii="Courier New" w:hAnsi="Courier New" w:cs="Courier New"/>
          <w:sz w:val="20"/>
          <w:szCs w:val="20"/>
          <w:lang w:val="en-US"/>
        </w:rPr>
        <w:t xml:space="preserve"> MK-priemnik2</w:t>
      </w: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Version :</w:t>
      </w:r>
      <w:proofErr w:type="gramEnd"/>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Date    : 20/05/2011</w:t>
      </w: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Author  :</w:t>
      </w:r>
      <w:proofErr w:type="gramEnd"/>
      <w:r w:rsidRPr="00396E97">
        <w:rPr>
          <w:rFonts w:ascii="Courier New" w:hAnsi="Courier New" w:cs="Courier New"/>
          <w:sz w:val="20"/>
          <w:szCs w:val="20"/>
          <w:lang w:val="en-US"/>
        </w:rPr>
        <w:t xml:space="preserve"> Sosyuk R.V.  DZ-</w:t>
      </w:r>
      <w:proofErr w:type="gramStart"/>
      <w:r w:rsidRPr="00396E97">
        <w:rPr>
          <w:rFonts w:ascii="Courier New" w:hAnsi="Courier New" w:cs="Courier New"/>
          <w:sz w:val="20"/>
          <w:szCs w:val="20"/>
          <w:lang w:val="en-US"/>
        </w:rPr>
        <w:t>72  FEL</w:t>
      </w:r>
      <w:proofErr w:type="gramEnd"/>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Company :</w:t>
      </w:r>
      <w:proofErr w:type="gramEnd"/>
      <w:r w:rsidRPr="00396E97">
        <w:rPr>
          <w:rFonts w:ascii="Courier New" w:hAnsi="Courier New" w:cs="Courier New"/>
          <w:sz w:val="20"/>
          <w:szCs w:val="20"/>
          <w:lang w:val="en-US"/>
        </w:rPr>
        <w:t xml:space="preserve"> F4CG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Comments: </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Chip type           : ATmega16</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Program type        : Application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Clock frequency     : 1,000000 MHz</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Memory model        : Small</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External SRAM </w:t>
      </w:r>
      <w:proofErr w:type="gramStart"/>
      <w:r w:rsidRPr="00396E97">
        <w:rPr>
          <w:rFonts w:ascii="Courier New" w:hAnsi="Courier New" w:cs="Courier New"/>
          <w:sz w:val="20"/>
          <w:szCs w:val="20"/>
          <w:lang w:val="en-US"/>
        </w:rPr>
        <w:t>size  :</w:t>
      </w:r>
      <w:proofErr w:type="gramEnd"/>
      <w:r w:rsidRPr="00396E97">
        <w:rPr>
          <w:rFonts w:ascii="Courier New" w:hAnsi="Courier New" w:cs="Courier New"/>
          <w:sz w:val="20"/>
          <w:szCs w:val="20"/>
          <w:lang w:val="en-US"/>
        </w:rPr>
        <w:t xml:space="preserve"> 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Data Stack size     : 256</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#include &lt;mega16.h&gt;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#include &lt;delay.h&gt;</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Alphanumeric LCD Module functions</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#asm</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.equ __lcd_port=</w:t>
      </w:r>
      <w:proofErr w:type="gramStart"/>
      <w:r w:rsidRPr="00396E97">
        <w:rPr>
          <w:rFonts w:ascii="Courier New" w:hAnsi="Courier New" w:cs="Courier New"/>
          <w:sz w:val="20"/>
          <w:szCs w:val="20"/>
          <w:lang w:val="en-US"/>
        </w:rPr>
        <w:t>0x1B ;PORTA</w:t>
      </w:r>
      <w:proofErr w:type="gramEnd"/>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#endasm</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#include &lt;lcd.h&gt;</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lastRenderedPageBreak/>
        <w:t xml:space="preserve">// </w:t>
      </w:r>
      <w:proofErr w:type="gramStart"/>
      <w:r w:rsidRPr="00396E97">
        <w:rPr>
          <w:rFonts w:ascii="Courier New" w:hAnsi="Courier New" w:cs="Courier New"/>
          <w:sz w:val="20"/>
          <w:szCs w:val="20"/>
          <w:lang w:val="en-US"/>
        </w:rPr>
        <w:t>Declare</w:t>
      </w:r>
      <w:proofErr w:type="gramEnd"/>
      <w:r w:rsidRPr="00396E97">
        <w:rPr>
          <w:rFonts w:ascii="Courier New" w:hAnsi="Courier New" w:cs="Courier New"/>
          <w:sz w:val="20"/>
          <w:szCs w:val="20"/>
          <w:lang w:val="en-US"/>
        </w:rPr>
        <w:t xml:space="preserve"> your global variables here</w:t>
      </w: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long</w:t>
      </w:r>
      <w:proofErr w:type="gramEnd"/>
      <w:r w:rsidRPr="00396E97">
        <w:rPr>
          <w:rFonts w:ascii="Courier New" w:hAnsi="Courier New" w:cs="Courier New"/>
          <w:sz w:val="20"/>
          <w:szCs w:val="20"/>
          <w:lang w:val="en-US"/>
        </w:rPr>
        <w:t xml:space="preserve"> z;</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void</w:t>
      </w:r>
      <w:proofErr w:type="gramEnd"/>
      <w:r w:rsidRPr="00396E97">
        <w:rPr>
          <w:rFonts w:ascii="Courier New" w:hAnsi="Courier New" w:cs="Courier New"/>
          <w:sz w:val="20"/>
          <w:szCs w:val="20"/>
          <w:lang w:val="en-US"/>
        </w:rPr>
        <w:t xml:space="preserve"> main(void)</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roofErr w:type="gramStart"/>
      <w:r w:rsidRPr="00396E97">
        <w:rPr>
          <w:rFonts w:ascii="Courier New" w:hAnsi="Courier New" w:cs="Courier New"/>
          <w:sz w:val="20"/>
          <w:szCs w:val="20"/>
          <w:lang w:val="en-US"/>
        </w:rPr>
        <w:t>Declare</w:t>
      </w:r>
      <w:proofErr w:type="gramEnd"/>
      <w:r w:rsidRPr="00396E97">
        <w:rPr>
          <w:rFonts w:ascii="Courier New" w:hAnsi="Courier New" w:cs="Courier New"/>
          <w:sz w:val="20"/>
          <w:szCs w:val="20"/>
          <w:lang w:val="en-US"/>
        </w:rPr>
        <w:t xml:space="preserve"> your local variables here</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Input/Output Ports initialization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Port A initialization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Func7=In Func6=In Func5=In Func4=In Func3=In Func2=In Func1=In Func0=In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State7=T State6=T State5=T State4=T State3=T State2=T State1=T State0=T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PORTA=0x00;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DDRA=0x00;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Port B initialization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Func7=In Func6=In Func5=In Func4=In Func3=In Func2=In Func1=In Func0=In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State7=T State6=T State5=T State4=T State3=T State2=T State1=T State0=T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PORTB=0b00000000;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DDRB =0b11111111;</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Port C initialization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Func7=In Func6=In Func5=In Func4=In Func3=In Func2=In Func1=In Func0=In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State7=T State6=T State5=T State4=T State3=T State2=T State1=T State0=T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PORTC=0b00000000;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DDRC=0x00;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Port D initialization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Func7=In Func6=In Func5=In Func4=In Func3=In Func2=In Func1=In Func0=In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State7=T State6=T State5=T State4=T State3=T State2=T State1=T State0=T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PORTD=0b00000000;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DDRD=0x00;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Timer/Counter 0 initialization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lastRenderedPageBreak/>
        <w:t>// Clock source: System Clock</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Clock value: Timer 0 Stopped</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Mode: Normal top=FFh</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OC0 output: Disconnected</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TCCR0=0x00;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TCNT0=0x00;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OCR0=0x00;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Timer/Counter 1 initialization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Clock source: System Clock</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Clock value: Timer 1 Stopped</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Mode: Normal top=FFFFh</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OC1A output: Discon.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OC1B output: Discon.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Noise Canceler: Off</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Input Capture on Falling Edge</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Timer 1 Overflow Interrupt: Off</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Input Capture Interrupt: Off</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Compare A Match Interrupt: Off</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Compare B Match Interrupt: Off</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TCCR1A=0x00;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TCCR1B=0x00;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TCNT1H=0x00;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TCNT1L=0x00;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ICR1H=0x00;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ICR1L=0x00;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OCR1AH=0x00;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OCR1AL=0x00;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OCR1BH=0x00;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OCR1BL=0x00;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Timer/Counter 2 initialization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Clock source: System Clock</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lastRenderedPageBreak/>
        <w:t>// Clock value: Timer 2 Stopped</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Mode: Normal top=FFh</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OC2 output: Disconnected</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ASSR=0x00;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TCCR2=0x00;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TCNT2=0x00;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OCR2=0x00;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External Interrupt(s) initialization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INT0: Off</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INT1: Off</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INT2: Off</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MCUCR=0x00;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MCUCSR=0x00;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Timer(s)/Counter(s) Interrupt(s) initialization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TIMSK=0x00;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Analog Comparator initialization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Analog Comparator: Off</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Analog Comparator Input Capture by Timer/Counter 1: Off</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ACSR=0x80;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SFIOR=0x00;</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LCD module initialization</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lcd_</w:t>
      </w:r>
      <w:proofErr w:type="gramStart"/>
      <w:r w:rsidRPr="00396E97">
        <w:rPr>
          <w:rFonts w:ascii="Courier New" w:hAnsi="Courier New" w:cs="Courier New"/>
          <w:sz w:val="20"/>
          <w:szCs w:val="20"/>
          <w:lang w:val="en-US"/>
        </w:rPr>
        <w:t>init(</w:t>
      </w:r>
      <w:proofErr w:type="gramEnd"/>
      <w:r w:rsidRPr="00396E97">
        <w:rPr>
          <w:rFonts w:ascii="Courier New" w:hAnsi="Courier New" w:cs="Courier New"/>
          <w:sz w:val="20"/>
          <w:szCs w:val="20"/>
          <w:lang w:val="en-US"/>
        </w:rPr>
        <w:t>16);</w:t>
      </w:r>
    </w:p>
    <w:p w:rsidR="000B71F0" w:rsidRPr="00396E97" w:rsidRDefault="000B71F0" w:rsidP="00396E97">
      <w:pPr>
        <w:spacing w:line="240" w:lineRule="auto"/>
        <w:rPr>
          <w:rFonts w:ascii="Courier New" w:hAnsi="Courier New" w:cs="Courier New"/>
          <w:sz w:val="20"/>
          <w:szCs w:val="20"/>
          <w:lang w:val="en-US"/>
        </w:rPr>
      </w:pPr>
    </w:p>
    <w:p w:rsidR="000B71F0" w:rsidRPr="00396E97" w:rsidRDefault="000B71F0" w:rsidP="00396E97">
      <w:pPr>
        <w:spacing w:line="240" w:lineRule="auto"/>
        <w:rPr>
          <w:rFonts w:ascii="Courier New" w:hAnsi="Courier New" w:cs="Courier New"/>
          <w:sz w:val="20"/>
          <w:szCs w:val="20"/>
          <w:lang w:val="en-US"/>
        </w:rPr>
      </w:pPr>
      <w:proofErr w:type="gramStart"/>
      <w:r w:rsidRPr="00396E97">
        <w:rPr>
          <w:rFonts w:ascii="Courier New" w:hAnsi="Courier New" w:cs="Courier New"/>
          <w:sz w:val="20"/>
          <w:szCs w:val="20"/>
          <w:lang w:val="en-US"/>
        </w:rPr>
        <w:t>while</w:t>
      </w:r>
      <w:proofErr w:type="gramEnd"/>
      <w:r w:rsidRPr="00396E97">
        <w:rPr>
          <w:rFonts w:ascii="Courier New" w:hAnsi="Courier New" w:cs="Courier New"/>
          <w:sz w:val="20"/>
          <w:szCs w:val="20"/>
          <w:lang w:val="en-US"/>
        </w:rPr>
        <w:t xml:space="preserve"> (1)</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roofErr w:type="gramStart"/>
      <w:r w:rsidRPr="00396E97">
        <w:rPr>
          <w:rFonts w:ascii="Courier New" w:hAnsi="Courier New" w:cs="Courier New"/>
          <w:sz w:val="20"/>
          <w:szCs w:val="20"/>
          <w:lang w:val="en-US"/>
        </w:rPr>
        <w:t>z</w:t>
      </w:r>
      <w:proofErr w:type="gramEnd"/>
      <w:r w:rsidRPr="00396E97">
        <w:rPr>
          <w:rFonts w:ascii="Courier New" w:hAnsi="Courier New" w:cs="Courier New"/>
          <w:sz w:val="20"/>
          <w:szCs w:val="20"/>
          <w:lang w:val="en-US"/>
        </w:rPr>
        <w: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lcd_</w:t>
      </w:r>
      <w:proofErr w:type="gramStart"/>
      <w:r w:rsidRPr="00396E97">
        <w:rPr>
          <w:rFonts w:ascii="Courier New" w:hAnsi="Courier New" w:cs="Courier New"/>
          <w:sz w:val="20"/>
          <w:szCs w:val="20"/>
          <w:lang w:val="en-US"/>
        </w:rPr>
        <w:t>gotoxy(</w:t>
      </w:r>
      <w:proofErr w:type="gramEnd"/>
      <w:r w:rsidRPr="00396E97">
        <w:rPr>
          <w:rFonts w:ascii="Courier New" w:hAnsi="Courier New" w:cs="Courier New"/>
          <w:sz w:val="20"/>
          <w:szCs w:val="20"/>
          <w:lang w:val="en-US"/>
        </w:rPr>
        <w:t>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lcd_</w:t>
      </w:r>
      <w:proofErr w:type="gramStart"/>
      <w:r w:rsidRPr="00396E97">
        <w:rPr>
          <w:rFonts w:ascii="Courier New" w:hAnsi="Courier New" w:cs="Courier New"/>
          <w:sz w:val="20"/>
          <w:szCs w:val="20"/>
          <w:lang w:val="en-US"/>
        </w:rPr>
        <w:t>putsf(</w:t>
      </w:r>
      <w:proofErr w:type="gramEnd"/>
      <w:r w:rsidRPr="00396E97">
        <w:rPr>
          <w:rFonts w:ascii="Courier New" w:hAnsi="Courier New" w:cs="Courier New"/>
          <w:sz w:val="20"/>
          <w:szCs w:val="20"/>
          <w:lang w:val="en-US"/>
        </w:rPr>
        <w:t>"SosyukR.V. DZ-72    Stand by");</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lastRenderedPageBreak/>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roofErr w:type="gramStart"/>
      <w:r w:rsidRPr="00396E97">
        <w:rPr>
          <w:rFonts w:ascii="Courier New" w:hAnsi="Courier New" w:cs="Courier New"/>
          <w:sz w:val="20"/>
          <w:szCs w:val="20"/>
          <w:lang w:val="en-US"/>
        </w:rPr>
        <w:t>if(</w:t>
      </w:r>
      <w:proofErr w:type="gramEnd"/>
      <w:r w:rsidRPr="00396E97">
        <w:rPr>
          <w:rFonts w:ascii="Courier New" w:hAnsi="Courier New" w:cs="Courier New"/>
          <w:sz w:val="20"/>
          <w:szCs w:val="20"/>
          <w:lang w:val="en-US"/>
        </w:rPr>
        <w:t>PINC.0==1)</w:t>
      </w:r>
    </w:p>
    <w:p w:rsidR="000B71F0" w:rsidRPr="00396E97" w:rsidRDefault="000B71F0" w:rsidP="00396E97">
      <w:pPr>
        <w:spacing w:line="240" w:lineRule="auto"/>
        <w:ind w:left="2124" w:firstLine="708"/>
        <w:rPr>
          <w:rFonts w:ascii="Courier New" w:hAnsi="Courier New" w:cs="Courier New"/>
          <w:sz w:val="20"/>
          <w:szCs w:val="20"/>
          <w:lang w:val="en-US"/>
        </w:rPr>
      </w:pPr>
      <w:r w:rsidRPr="00396E97">
        <w:rPr>
          <w:rFonts w:ascii="Courier New" w:hAnsi="Courier New" w:cs="Courier New"/>
          <w:sz w:val="20"/>
          <w:szCs w:val="20"/>
          <w:lang w:val="en-US"/>
        </w:rPr>
        <w:t xml:space="preserve">{PORTB=0b01001000; </w:t>
      </w:r>
    </w:p>
    <w:p w:rsidR="000B71F0" w:rsidRPr="00396E97" w:rsidRDefault="0052369D" w:rsidP="00396E97">
      <w:pPr>
        <w:spacing w:line="240" w:lineRule="auto"/>
        <w:rPr>
          <w:rFonts w:ascii="Courier New" w:hAnsi="Courier New" w:cs="Courier New"/>
          <w:sz w:val="20"/>
          <w:szCs w:val="20"/>
          <w:lang w:val="en-US"/>
        </w:rPr>
      </w:pPr>
      <w:r>
        <w:rPr>
          <w:rFonts w:ascii="Courier New" w:hAnsi="Courier New" w:cs="Courier New"/>
          <w:sz w:val="20"/>
          <w:szCs w:val="20"/>
          <w:lang w:val="en-US"/>
        </w:rPr>
        <w:t xml:space="preserve">                </w:t>
      </w:r>
      <w:r>
        <w:rPr>
          <w:rFonts w:ascii="Courier New" w:hAnsi="Courier New" w:cs="Courier New"/>
          <w:sz w:val="20"/>
          <w:szCs w:val="20"/>
          <w:lang w:val="en-US"/>
        </w:rPr>
        <w:tab/>
        <w:t xml:space="preserve">      </w:t>
      </w:r>
      <w:r w:rsidR="000B71F0" w:rsidRPr="00396E97">
        <w:rPr>
          <w:rFonts w:ascii="Courier New" w:hAnsi="Courier New" w:cs="Courier New"/>
          <w:sz w:val="20"/>
          <w:szCs w:val="20"/>
          <w:lang w:val="en-US"/>
        </w:rPr>
        <w:t>lcd_</w:t>
      </w:r>
      <w:proofErr w:type="gramStart"/>
      <w:r w:rsidR="000B71F0" w:rsidRPr="00396E97">
        <w:rPr>
          <w:rFonts w:ascii="Courier New" w:hAnsi="Courier New" w:cs="Courier New"/>
          <w:sz w:val="20"/>
          <w:szCs w:val="20"/>
          <w:lang w:val="en-US"/>
        </w:rPr>
        <w:t>gotoxy(</w:t>
      </w:r>
      <w:proofErr w:type="gramEnd"/>
      <w:r w:rsidR="000B71F0" w:rsidRPr="00396E97">
        <w:rPr>
          <w:rFonts w:ascii="Courier New" w:hAnsi="Courier New" w:cs="Courier New"/>
          <w:sz w:val="20"/>
          <w:szCs w:val="20"/>
          <w:lang w:val="en-US"/>
        </w:rPr>
        <w:t>0,0);</w:t>
      </w:r>
    </w:p>
    <w:p w:rsidR="000B71F0" w:rsidRPr="00396E97" w:rsidRDefault="000B71F0" w:rsidP="0052369D">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t>lcd_</w:t>
      </w:r>
      <w:proofErr w:type="gramStart"/>
      <w:r w:rsidRPr="00396E97">
        <w:rPr>
          <w:rFonts w:ascii="Courier New" w:hAnsi="Courier New" w:cs="Courier New"/>
          <w:sz w:val="20"/>
          <w:szCs w:val="20"/>
          <w:lang w:val="en-US"/>
        </w:rPr>
        <w:t>putsf(</w:t>
      </w:r>
      <w:proofErr w:type="gramEnd"/>
      <w:r w:rsidRPr="00396E97">
        <w:rPr>
          <w:rFonts w:ascii="Courier New" w:hAnsi="Courier New" w:cs="Courier New"/>
          <w:sz w:val="20"/>
          <w:szCs w:val="20"/>
          <w:lang w:val="en-US"/>
        </w:rPr>
        <w:t>"     Access         granted!   ");</w:t>
      </w:r>
      <w:r w:rsidR="0052369D">
        <w:rPr>
          <w:rFonts w:ascii="Courier New" w:hAnsi="Courier New" w:cs="Courier New"/>
          <w:sz w:val="20"/>
          <w:szCs w:val="20"/>
          <w:lang w:val="en-US"/>
        </w:rPr>
        <w:t xml:space="preserve"> </w:t>
      </w:r>
    </w:p>
    <w:p w:rsidR="000B71F0" w:rsidRPr="00396E97" w:rsidRDefault="000B71F0" w:rsidP="00396E97">
      <w:pPr>
        <w:spacing w:line="240" w:lineRule="auto"/>
        <w:ind w:left="2832"/>
        <w:rPr>
          <w:rFonts w:ascii="Courier New" w:hAnsi="Courier New" w:cs="Courier New"/>
          <w:sz w:val="20"/>
          <w:szCs w:val="20"/>
          <w:lang w:val="en-US"/>
        </w:rPr>
      </w:pPr>
      <w:r w:rsidRPr="00396E97">
        <w:rPr>
          <w:rFonts w:ascii="Courier New" w:hAnsi="Courier New" w:cs="Courier New"/>
          <w:sz w:val="20"/>
          <w:szCs w:val="20"/>
          <w:lang w:val="en-US"/>
        </w:rPr>
        <w:t>delay_</w:t>
      </w:r>
      <w:proofErr w:type="gramStart"/>
      <w:r w:rsidRPr="00396E97">
        <w:rPr>
          <w:rFonts w:ascii="Courier New" w:hAnsi="Courier New" w:cs="Courier New"/>
          <w:sz w:val="20"/>
          <w:szCs w:val="20"/>
          <w:lang w:val="en-US"/>
        </w:rPr>
        <w:t>ms(</w:t>
      </w:r>
      <w:proofErr w:type="gramEnd"/>
      <w:r w:rsidRPr="00396E97">
        <w:rPr>
          <w:rFonts w:ascii="Courier New" w:hAnsi="Courier New" w:cs="Courier New"/>
          <w:sz w:val="20"/>
          <w:szCs w:val="20"/>
          <w:lang w:val="en-US"/>
        </w:rPr>
        <w:t xml:space="preserve">5000);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t xml:space="preserve">      </w:t>
      </w:r>
      <w:proofErr w:type="gramStart"/>
      <w:r w:rsidRPr="00396E97">
        <w:rPr>
          <w:rFonts w:ascii="Courier New" w:hAnsi="Courier New" w:cs="Courier New"/>
          <w:sz w:val="20"/>
          <w:szCs w:val="20"/>
          <w:lang w:val="en-US"/>
        </w:rPr>
        <w:t>else</w:t>
      </w:r>
      <w:proofErr w:type="gramEnd"/>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t xml:space="preserve">     </w:t>
      </w:r>
      <w:proofErr w:type="gramStart"/>
      <w:r w:rsidRPr="00396E97">
        <w:rPr>
          <w:rFonts w:ascii="Courier New" w:hAnsi="Courier New" w:cs="Courier New"/>
          <w:sz w:val="20"/>
          <w:szCs w:val="20"/>
          <w:lang w:val="en-US"/>
        </w:rPr>
        <w:t>if(</w:t>
      </w:r>
      <w:proofErr w:type="gramEnd"/>
      <w:r w:rsidRPr="00396E97">
        <w:rPr>
          <w:rFonts w:ascii="Courier New" w:hAnsi="Courier New" w:cs="Courier New"/>
          <w:sz w:val="20"/>
          <w:szCs w:val="20"/>
          <w:lang w:val="en-US"/>
        </w:rPr>
        <w:t>PINC.2==1)</w:t>
      </w:r>
    </w:p>
    <w:p w:rsidR="000B71F0" w:rsidRPr="00396E97" w:rsidRDefault="000B71F0" w:rsidP="00396E97">
      <w:pPr>
        <w:spacing w:line="240" w:lineRule="auto"/>
        <w:ind w:left="1416" w:firstLine="708"/>
        <w:rPr>
          <w:rFonts w:ascii="Courier New" w:hAnsi="Courier New" w:cs="Courier New"/>
          <w:sz w:val="20"/>
          <w:szCs w:val="20"/>
          <w:lang w:val="en-US"/>
        </w:rPr>
      </w:pPr>
      <w:r w:rsidRPr="00396E97">
        <w:rPr>
          <w:rFonts w:ascii="Courier New" w:hAnsi="Courier New" w:cs="Courier New"/>
          <w:sz w:val="20"/>
          <w:szCs w:val="20"/>
          <w:lang w:val="en-US"/>
        </w:rPr>
        <w:t xml:space="preserve">{PORTB=0b00010010;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t>lcd_</w:t>
      </w:r>
      <w:proofErr w:type="gramStart"/>
      <w:r w:rsidRPr="00396E97">
        <w:rPr>
          <w:rFonts w:ascii="Courier New" w:hAnsi="Courier New" w:cs="Courier New"/>
          <w:sz w:val="20"/>
          <w:szCs w:val="20"/>
          <w:lang w:val="en-US"/>
        </w:rPr>
        <w:t>gotoxy(</w:t>
      </w:r>
      <w:proofErr w:type="gramEnd"/>
      <w:r w:rsidRPr="00396E97">
        <w:rPr>
          <w:rFonts w:ascii="Courier New" w:hAnsi="Courier New" w:cs="Courier New"/>
          <w:sz w:val="20"/>
          <w:szCs w:val="20"/>
          <w:lang w:val="en-US"/>
        </w:rPr>
        <w:t>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t>lcd_</w:t>
      </w:r>
      <w:proofErr w:type="gramStart"/>
      <w:r w:rsidRPr="00396E97">
        <w:rPr>
          <w:rFonts w:ascii="Courier New" w:hAnsi="Courier New" w:cs="Courier New"/>
          <w:sz w:val="20"/>
          <w:szCs w:val="20"/>
          <w:lang w:val="en-US"/>
        </w:rPr>
        <w:t>putsf(</w:t>
      </w:r>
      <w:proofErr w:type="gramEnd"/>
      <w:r w:rsidRPr="00396E97">
        <w:rPr>
          <w:rFonts w:ascii="Courier New" w:hAnsi="Courier New" w:cs="Courier New"/>
          <w:sz w:val="20"/>
          <w:szCs w:val="20"/>
          <w:lang w:val="en-US"/>
        </w:rPr>
        <w:t>"    Now   is       closing!!!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t>delay_</w:t>
      </w:r>
      <w:proofErr w:type="gramStart"/>
      <w:r w:rsidRPr="00396E97">
        <w:rPr>
          <w:rFonts w:ascii="Courier New" w:hAnsi="Courier New" w:cs="Courier New"/>
          <w:sz w:val="20"/>
          <w:szCs w:val="20"/>
          <w:lang w:val="en-US"/>
        </w:rPr>
        <w:t>ms(</w:t>
      </w:r>
      <w:proofErr w:type="gramEnd"/>
      <w:r w:rsidRPr="00396E97">
        <w:rPr>
          <w:rFonts w:ascii="Courier New" w:hAnsi="Courier New" w:cs="Courier New"/>
          <w:sz w:val="20"/>
          <w:szCs w:val="20"/>
          <w:lang w:val="en-US"/>
        </w:rPr>
        <w:t>5000);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r>
      <w:r w:rsidRPr="00396E97">
        <w:rPr>
          <w:rFonts w:ascii="Courier New" w:hAnsi="Courier New" w:cs="Courier New"/>
          <w:sz w:val="20"/>
          <w:szCs w:val="20"/>
          <w:lang w:val="en-US"/>
        </w:rPr>
        <w:tab/>
        <w:t>}</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r>
      <w:proofErr w:type="gramStart"/>
      <w:r w:rsidRPr="00396E97">
        <w:rPr>
          <w:rFonts w:ascii="Courier New" w:hAnsi="Courier New" w:cs="Courier New"/>
          <w:sz w:val="20"/>
          <w:szCs w:val="20"/>
          <w:lang w:val="en-US"/>
        </w:rPr>
        <w:t>if</w:t>
      </w:r>
      <w:proofErr w:type="gramEnd"/>
      <w:r w:rsidRPr="00396E97">
        <w:rPr>
          <w:rFonts w:ascii="Courier New" w:hAnsi="Courier New" w:cs="Courier New"/>
          <w:sz w:val="20"/>
          <w:szCs w:val="20"/>
          <w:lang w:val="en-US"/>
        </w:rPr>
        <w:t xml:space="preserve"> (z&lt;100){PORTB=0b00100100;}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r>
      <w:proofErr w:type="gramStart"/>
      <w:r w:rsidRPr="00396E97">
        <w:rPr>
          <w:rFonts w:ascii="Courier New" w:hAnsi="Courier New" w:cs="Courier New"/>
          <w:sz w:val="20"/>
          <w:szCs w:val="20"/>
          <w:lang w:val="en-US"/>
        </w:rPr>
        <w:t>else</w:t>
      </w:r>
      <w:proofErr w:type="gramEnd"/>
      <w:r w:rsidRPr="00396E97">
        <w:rPr>
          <w:rFonts w:ascii="Courier New" w:hAnsi="Courier New" w:cs="Courier New"/>
          <w:sz w:val="20"/>
          <w:szCs w:val="20"/>
          <w:lang w:val="en-US"/>
        </w:rPr>
        <w:t xml:space="preserve"> {PORTB=0b00100000;}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r w:rsidRPr="00396E97">
        <w:rPr>
          <w:rFonts w:ascii="Courier New" w:hAnsi="Courier New" w:cs="Courier New"/>
          <w:sz w:val="20"/>
          <w:szCs w:val="20"/>
          <w:lang w:val="en-US"/>
        </w:rPr>
        <w:tab/>
      </w:r>
      <w:r w:rsidRPr="00396E97">
        <w:rPr>
          <w:rFonts w:ascii="Courier New" w:hAnsi="Courier New" w:cs="Courier New"/>
          <w:sz w:val="20"/>
          <w:szCs w:val="20"/>
          <w:lang w:val="en-US"/>
        </w:rPr>
        <w:tab/>
        <w:t xml:space="preserve"> </w:t>
      </w:r>
      <w:proofErr w:type="gramStart"/>
      <w:r w:rsidRPr="00396E97">
        <w:rPr>
          <w:rFonts w:ascii="Courier New" w:hAnsi="Courier New" w:cs="Courier New"/>
          <w:sz w:val="20"/>
          <w:szCs w:val="20"/>
          <w:lang w:val="en-US"/>
        </w:rPr>
        <w:t>if</w:t>
      </w:r>
      <w:proofErr w:type="gramEnd"/>
      <w:r w:rsidRPr="00396E97">
        <w:rPr>
          <w:rFonts w:ascii="Courier New" w:hAnsi="Courier New" w:cs="Courier New"/>
          <w:sz w:val="20"/>
          <w:szCs w:val="20"/>
          <w:lang w:val="en-US"/>
        </w:rPr>
        <w:t xml:space="preserve"> (z==200) {z=0;}</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
    <w:p w:rsidR="000B71F0" w:rsidRPr="00396E97"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 xml:space="preserve">      };</w:t>
      </w:r>
    </w:p>
    <w:p w:rsidR="000B71F0" w:rsidRPr="00C231F1" w:rsidRDefault="000B71F0" w:rsidP="00396E97">
      <w:pPr>
        <w:spacing w:line="240" w:lineRule="auto"/>
        <w:rPr>
          <w:rFonts w:ascii="Courier New" w:hAnsi="Courier New" w:cs="Courier New"/>
          <w:sz w:val="20"/>
          <w:szCs w:val="20"/>
          <w:lang w:val="en-US"/>
        </w:rPr>
      </w:pPr>
      <w:r w:rsidRPr="00396E97">
        <w:rPr>
          <w:rFonts w:ascii="Courier New" w:hAnsi="Courier New" w:cs="Courier New"/>
          <w:sz w:val="20"/>
          <w:szCs w:val="20"/>
          <w:lang w:val="en-US"/>
        </w:rPr>
        <w:t>}</w:t>
      </w:r>
    </w:p>
    <w:p w:rsidR="00C8148F" w:rsidRPr="00C231F1" w:rsidRDefault="00C8148F">
      <w:pPr>
        <w:rPr>
          <w:rFonts w:ascii="Times New Roman" w:hAnsi="Times New Roman" w:cs="Times New Roman"/>
          <w:sz w:val="28"/>
          <w:lang w:val="en-US"/>
        </w:rPr>
      </w:pPr>
      <w:r w:rsidRPr="00C231F1">
        <w:rPr>
          <w:rFonts w:ascii="Times New Roman" w:hAnsi="Times New Roman" w:cs="Times New Roman"/>
          <w:sz w:val="28"/>
          <w:lang w:val="en-US"/>
        </w:rPr>
        <w:br w:type="page"/>
      </w: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uk-UA"/>
        </w:rPr>
      </w:pPr>
    </w:p>
    <w:p w:rsidR="00C8148F" w:rsidRDefault="00C8148F" w:rsidP="00C8148F">
      <w:pPr>
        <w:jc w:val="center"/>
        <w:rPr>
          <w:rFonts w:ascii="Times New Roman" w:hAnsi="Times New Roman" w:cs="Times New Roman"/>
          <w:b/>
          <w:sz w:val="36"/>
          <w:szCs w:val="28"/>
          <w:lang w:val="en-US"/>
        </w:rPr>
      </w:pPr>
      <w:r>
        <w:rPr>
          <w:rFonts w:ascii="Times New Roman" w:hAnsi="Times New Roman" w:cs="Times New Roman"/>
          <w:b/>
          <w:sz w:val="36"/>
          <w:szCs w:val="28"/>
        </w:rPr>
        <w:t>Додаток</w:t>
      </w:r>
      <w:r w:rsidRPr="00C231F1">
        <w:rPr>
          <w:rFonts w:ascii="Times New Roman" w:hAnsi="Times New Roman" w:cs="Times New Roman"/>
          <w:b/>
          <w:sz w:val="36"/>
          <w:szCs w:val="28"/>
          <w:lang w:val="en-US"/>
        </w:rPr>
        <w:t xml:space="preserve"> </w:t>
      </w:r>
      <w:proofErr w:type="gramStart"/>
      <w:r w:rsidR="009246ED">
        <w:rPr>
          <w:rFonts w:ascii="Times New Roman" w:hAnsi="Times New Roman" w:cs="Times New Roman"/>
          <w:b/>
          <w:sz w:val="36"/>
          <w:szCs w:val="28"/>
          <w:lang w:val="uk-UA"/>
        </w:rPr>
        <w:t>В</w:t>
      </w:r>
      <w:proofErr w:type="gramEnd"/>
    </w:p>
    <w:p w:rsidR="009246ED" w:rsidRPr="009246ED" w:rsidRDefault="009246ED" w:rsidP="00C8148F">
      <w:pPr>
        <w:jc w:val="center"/>
        <w:rPr>
          <w:rFonts w:ascii="Times New Roman" w:hAnsi="Times New Roman" w:cs="Times New Roman"/>
          <w:b/>
          <w:sz w:val="36"/>
          <w:szCs w:val="28"/>
          <w:lang w:val="en-US"/>
        </w:rPr>
      </w:pPr>
    </w:p>
    <w:p w:rsidR="009246ED" w:rsidRPr="00C231F1" w:rsidRDefault="009246ED" w:rsidP="009246ED">
      <w:pPr>
        <w:jc w:val="center"/>
        <w:rPr>
          <w:rFonts w:ascii="Times New Roman" w:hAnsi="Times New Roman" w:cs="Times New Roman"/>
          <w:sz w:val="28"/>
          <w:lang w:val="en-US"/>
        </w:rPr>
      </w:pPr>
      <w:r>
        <w:rPr>
          <w:rFonts w:ascii="Times New Roman" w:hAnsi="Times New Roman" w:cs="Times New Roman"/>
          <w:b/>
          <w:sz w:val="32"/>
          <w:szCs w:val="28"/>
          <w:lang w:val="en-US"/>
        </w:rPr>
        <w:t>ABSTRACT</w:t>
      </w:r>
      <w:r w:rsidRPr="00C231F1">
        <w:rPr>
          <w:rFonts w:ascii="Times New Roman" w:hAnsi="Times New Roman" w:cs="Times New Roman"/>
          <w:sz w:val="28"/>
          <w:lang w:val="en-US"/>
        </w:rPr>
        <w:br w:type="page"/>
      </w:r>
    </w:p>
    <w:p w:rsidR="009246ED" w:rsidRPr="00AB2DF5" w:rsidRDefault="009246ED" w:rsidP="009246ED">
      <w:pPr>
        <w:spacing w:line="360" w:lineRule="auto"/>
        <w:ind w:firstLine="851"/>
        <w:jc w:val="both"/>
        <w:rPr>
          <w:rFonts w:ascii="Times New Roman" w:hAnsi="Times New Roman" w:cs="Times New Roman"/>
          <w:sz w:val="28"/>
          <w:szCs w:val="28"/>
          <w:lang w:val="en-US"/>
        </w:rPr>
      </w:pPr>
      <w:r w:rsidRPr="00AB2DF5">
        <w:rPr>
          <w:rFonts w:ascii="Times New Roman" w:hAnsi="Times New Roman" w:cs="Times New Roman"/>
          <w:sz w:val="28"/>
          <w:szCs w:val="28"/>
          <w:lang w:val="en-US"/>
        </w:rPr>
        <w:lastRenderedPageBreak/>
        <w:t>Since then, as an Italian engineer Guglielmo Marconi, the inventor and Russian Alexander Popov in 1895 opened a sensitive and reliable radio worked, suitable for radio communication, humanity began to develop rapidly all the depths of the ether.</w:t>
      </w:r>
    </w:p>
    <w:p w:rsidR="009246ED" w:rsidRPr="00AB2DF5" w:rsidRDefault="009246ED" w:rsidP="009246ED">
      <w:pPr>
        <w:spacing w:line="360" w:lineRule="auto"/>
        <w:ind w:firstLine="851"/>
        <w:jc w:val="both"/>
        <w:rPr>
          <w:rFonts w:ascii="Times New Roman" w:hAnsi="Times New Roman" w:cs="Times New Roman"/>
          <w:sz w:val="28"/>
          <w:szCs w:val="28"/>
          <w:lang w:val="en-US"/>
        </w:rPr>
      </w:pPr>
    </w:p>
    <w:p w:rsidR="009246ED" w:rsidRPr="00AB2DF5" w:rsidRDefault="009246ED" w:rsidP="009246ED">
      <w:pPr>
        <w:spacing w:line="360" w:lineRule="auto"/>
        <w:ind w:firstLine="851"/>
        <w:jc w:val="both"/>
        <w:rPr>
          <w:rFonts w:ascii="Times New Roman" w:hAnsi="Times New Roman" w:cs="Times New Roman"/>
          <w:sz w:val="28"/>
          <w:szCs w:val="28"/>
          <w:lang w:val="en-US"/>
        </w:rPr>
      </w:pPr>
      <w:r w:rsidRPr="00AB2DF5">
        <w:rPr>
          <w:rFonts w:ascii="Times New Roman" w:hAnsi="Times New Roman" w:cs="Times New Roman"/>
          <w:sz w:val="28"/>
          <w:szCs w:val="28"/>
          <w:lang w:val="en-US"/>
        </w:rPr>
        <w:t>Alexander Popov was a teacher training officer in Kronstadt. Starting with a play Hertz's experiments, he then used a more reliable and sensitive method for detecting electromagnetic waves.</w:t>
      </w:r>
    </w:p>
    <w:p w:rsidR="009246ED" w:rsidRPr="00AB2DF5" w:rsidRDefault="009246ED" w:rsidP="009246ED">
      <w:pPr>
        <w:spacing w:line="360" w:lineRule="auto"/>
        <w:ind w:firstLine="851"/>
        <w:jc w:val="both"/>
        <w:rPr>
          <w:rFonts w:ascii="Times New Roman" w:hAnsi="Times New Roman" w:cs="Times New Roman"/>
          <w:sz w:val="28"/>
          <w:szCs w:val="28"/>
          <w:lang w:val="en-US"/>
        </w:rPr>
      </w:pPr>
      <w:r w:rsidRPr="00AB2DF5">
        <w:rPr>
          <w:rFonts w:ascii="Times New Roman" w:hAnsi="Times New Roman" w:cs="Times New Roman"/>
          <w:sz w:val="28"/>
          <w:szCs w:val="28"/>
          <w:lang w:val="en-US"/>
        </w:rPr>
        <w:t xml:space="preserve">For details, just "feels" the electromagnetic waves, AS Popov used coherer (from Lat. - "Coherence" - "clutch"). This instrument is a glass tube with two electrodes. In a tube placed small metal filings. The action of the device is based on the effect of electric discharges in metal powders. Under normal circumstances, coherer has more resistance, because filings have poor contact with each other. Came electromagnetic wave creates a coherer high frequency alternating current. Swaps between filings tiny spark, which is sintered chips. As a result, the resistance drops sharply coherer (in experiments Popov from 100,000 to 1,000 - 500 </w:t>
      </w:r>
      <w:proofErr w:type="gramStart"/>
      <w:r w:rsidRPr="00AB2DF5">
        <w:rPr>
          <w:rFonts w:ascii="Times New Roman" w:hAnsi="Times New Roman" w:cs="Times New Roman"/>
          <w:sz w:val="28"/>
          <w:szCs w:val="28"/>
          <w:lang w:val="en-US"/>
        </w:rPr>
        <w:t>ohms, that</w:t>
      </w:r>
      <w:proofErr w:type="gramEnd"/>
      <w:r w:rsidRPr="00AB2DF5">
        <w:rPr>
          <w:rFonts w:ascii="Times New Roman" w:hAnsi="Times New Roman" w:cs="Times New Roman"/>
          <w:sz w:val="28"/>
          <w:szCs w:val="28"/>
          <w:lang w:val="en-US"/>
        </w:rPr>
        <w:t xml:space="preserve"> is 100-200 times). Again to return the instrument can be great resistance if to shake it. To ensure the reception automaticity, is necessary for the implementation of wireless, AS Popov used a device for shaking bell coherer after receiving a signal.</w:t>
      </w:r>
    </w:p>
    <w:p w:rsidR="009246ED" w:rsidRPr="00AB2DF5" w:rsidRDefault="009246ED" w:rsidP="009246ED">
      <w:pPr>
        <w:spacing w:line="360" w:lineRule="auto"/>
        <w:ind w:firstLine="851"/>
        <w:jc w:val="both"/>
        <w:rPr>
          <w:rFonts w:ascii="Times New Roman" w:hAnsi="Times New Roman" w:cs="Times New Roman"/>
          <w:sz w:val="28"/>
          <w:szCs w:val="28"/>
          <w:lang w:val="en-US"/>
        </w:rPr>
      </w:pPr>
      <w:r w:rsidRPr="00AB2DF5">
        <w:rPr>
          <w:rFonts w:ascii="Times New Roman" w:hAnsi="Times New Roman" w:cs="Times New Roman"/>
          <w:sz w:val="28"/>
          <w:szCs w:val="28"/>
          <w:lang w:val="en-US"/>
        </w:rPr>
        <w:t>Relay, switched call, and coherer getting a "light shake" grip between the metal filings weakened, and they were ready to take the next signal.</w:t>
      </w:r>
    </w:p>
    <w:p w:rsidR="009246ED" w:rsidRPr="00AB2DF5" w:rsidRDefault="009246ED" w:rsidP="009246ED">
      <w:pPr>
        <w:spacing w:line="360" w:lineRule="auto"/>
        <w:ind w:firstLine="851"/>
        <w:jc w:val="both"/>
        <w:rPr>
          <w:rFonts w:ascii="Times New Roman" w:hAnsi="Times New Roman" w:cs="Times New Roman"/>
          <w:sz w:val="28"/>
          <w:szCs w:val="28"/>
          <w:lang w:val="en-US"/>
        </w:rPr>
      </w:pPr>
      <w:r w:rsidRPr="00AB2DF5">
        <w:rPr>
          <w:rFonts w:ascii="Times New Roman" w:hAnsi="Times New Roman" w:cs="Times New Roman"/>
          <w:sz w:val="28"/>
          <w:szCs w:val="28"/>
          <w:lang w:val="en-US"/>
        </w:rPr>
        <w:t>To increase the sensitivity of the apparatus, AS Popov, one of the conclusions coherer grounded, and the other attached to a highly elevated piece of wire, creating the first receiving antenna for wireless communication. Grounding of the conductive surface of the earth turns in part of an open oscillatory circuit, which increases the reception range.</w:t>
      </w:r>
    </w:p>
    <w:p w:rsidR="009246ED" w:rsidRPr="00AB2DF5" w:rsidRDefault="009246ED" w:rsidP="009246ED">
      <w:pPr>
        <w:spacing w:line="360" w:lineRule="auto"/>
        <w:ind w:firstLine="851"/>
        <w:jc w:val="both"/>
        <w:rPr>
          <w:rFonts w:ascii="Times New Roman" w:hAnsi="Times New Roman" w:cs="Times New Roman"/>
          <w:sz w:val="28"/>
          <w:szCs w:val="28"/>
          <w:lang w:val="en-US"/>
        </w:rPr>
      </w:pPr>
      <w:r w:rsidRPr="00AB2DF5">
        <w:rPr>
          <w:rFonts w:ascii="Times New Roman" w:hAnsi="Times New Roman" w:cs="Times New Roman"/>
          <w:sz w:val="28"/>
          <w:szCs w:val="28"/>
          <w:lang w:val="en-US"/>
        </w:rPr>
        <w:lastRenderedPageBreak/>
        <w:t>While modern radios very little resemblance to a receiver. SA Popov, the basic principles of their actions are the same as in his apparatus. Modern receiver also has an antenna in which the incoming wave is very weak electromagnetic waves. As a receiver, Popov, the energy of these oscillations is not used directly for admission. Weak signals only control the source of energy feeding the next circuit. Now this control is carried out by means of semiconductor devices.</w:t>
      </w:r>
    </w:p>
    <w:p w:rsidR="009246ED" w:rsidRPr="00AB2DF5" w:rsidRDefault="009246ED" w:rsidP="009246ED">
      <w:pPr>
        <w:spacing w:line="360" w:lineRule="auto"/>
        <w:ind w:firstLine="851"/>
        <w:jc w:val="both"/>
        <w:rPr>
          <w:rFonts w:ascii="Times New Roman" w:hAnsi="Times New Roman" w:cs="Times New Roman"/>
          <w:sz w:val="28"/>
          <w:szCs w:val="28"/>
          <w:lang w:val="en-US"/>
        </w:rPr>
      </w:pPr>
      <w:r w:rsidRPr="00AB2DF5">
        <w:rPr>
          <w:rFonts w:ascii="Times New Roman" w:hAnsi="Times New Roman" w:cs="Times New Roman"/>
          <w:sz w:val="28"/>
          <w:szCs w:val="28"/>
          <w:lang w:val="en-US"/>
        </w:rPr>
        <w:t xml:space="preserve">May 7 1895. </w:t>
      </w:r>
      <w:proofErr w:type="gramStart"/>
      <w:r w:rsidRPr="00AB2DF5">
        <w:rPr>
          <w:rFonts w:ascii="Times New Roman" w:hAnsi="Times New Roman" w:cs="Times New Roman"/>
          <w:sz w:val="28"/>
          <w:szCs w:val="28"/>
          <w:lang w:val="en-US"/>
        </w:rPr>
        <w:t>at</w:t>
      </w:r>
      <w:proofErr w:type="gramEnd"/>
      <w:r w:rsidRPr="00AB2DF5">
        <w:rPr>
          <w:rFonts w:ascii="Times New Roman" w:hAnsi="Times New Roman" w:cs="Times New Roman"/>
          <w:sz w:val="28"/>
          <w:szCs w:val="28"/>
          <w:lang w:val="en-US"/>
        </w:rPr>
        <w:t xml:space="preserve"> a meeting of the Russian Physico-Chemical Society in St. Petersburg, AS. Popov demonstrated the instrument of his, who came, in fact, the world's first radio. May 7 day became the birthday of the radio. Today he is celebrated annually in our country.</w:t>
      </w:r>
    </w:p>
    <w:p w:rsidR="009246ED" w:rsidRPr="00AB2DF5" w:rsidRDefault="009246ED" w:rsidP="009246ED">
      <w:pPr>
        <w:spacing w:line="360" w:lineRule="auto"/>
        <w:ind w:firstLine="851"/>
        <w:jc w:val="both"/>
        <w:rPr>
          <w:rFonts w:ascii="Times New Roman" w:hAnsi="Times New Roman" w:cs="Times New Roman"/>
          <w:sz w:val="28"/>
          <w:szCs w:val="28"/>
          <w:lang w:val="en-US"/>
        </w:rPr>
      </w:pPr>
      <w:proofErr w:type="gramStart"/>
      <w:r w:rsidRPr="00AB2DF5">
        <w:rPr>
          <w:rFonts w:ascii="Times New Roman" w:hAnsi="Times New Roman" w:cs="Times New Roman"/>
          <w:sz w:val="28"/>
          <w:szCs w:val="28"/>
          <w:lang w:val="en-US"/>
        </w:rPr>
        <w:t>AS Popov continues to improve receiving equipment.</w:t>
      </w:r>
      <w:proofErr w:type="gramEnd"/>
      <w:r w:rsidRPr="00AB2DF5">
        <w:rPr>
          <w:rFonts w:ascii="Times New Roman" w:hAnsi="Times New Roman" w:cs="Times New Roman"/>
          <w:sz w:val="28"/>
          <w:szCs w:val="28"/>
          <w:lang w:val="en-US"/>
        </w:rPr>
        <w:t xml:space="preserve"> He put his immediate task to build a device to transmit signals over long distances.</w:t>
      </w:r>
    </w:p>
    <w:p w:rsidR="009246ED" w:rsidRPr="00AB2DF5" w:rsidRDefault="009246ED" w:rsidP="009246ED">
      <w:pPr>
        <w:spacing w:line="360" w:lineRule="auto"/>
        <w:ind w:firstLine="851"/>
        <w:jc w:val="both"/>
        <w:rPr>
          <w:rFonts w:ascii="Times New Roman" w:hAnsi="Times New Roman" w:cs="Times New Roman"/>
          <w:sz w:val="28"/>
          <w:szCs w:val="28"/>
          <w:lang w:val="en-US"/>
        </w:rPr>
      </w:pPr>
      <w:r w:rsidRPr="00AB2DF5">
        <w:rPr>
          <w:rFonts w:ascii="Times New Roman" w:hAnsi="Times New Roman" w:cs="Times New Roman"/>
          <w:sz w:val="28"/>
          <w:szCs w:val="28"/>
          <w:lang w:val="en-US"/>
        </w:rPr>
        <w:t xml:space="preserve">At first radio was installed at a distance of 250 m. tirelessly working on his invention, Popov soon made the communication range of over 600 m. </w:t>
      </w:r>
      <w:proofErr w:type="gramStart"/>
      <w:r w:rsidRPr="00AB2DF5">
        <w:rPr>
          <w:rFonts w:ascii="Times New Roman" w:hAnsi="Times New Roman" w:cs="Times New Roman"/>
          <w:sz w:val="28"/>
          <w:szCs w:val="28"/>
          <w:lang w:val="en-US"/>
        </w:rPr>
        <w:t>Then, on maneuvers in the Black Sea Fleet 1899.</w:t>
      </w:r>
      <w:proofErr w:type="gramEnd"/>
      <w:r w:rsidRPr="00AB2DF5">
        <w:rPr>
          <w:rFonts w:ascii="Times New Roman" w:hAnsi="Times New Roman" w:cs="Times New Roman"/>
          <w:sz w:val="28"/>
          <w:szCs w:val="28"/>
          <w:lang w:val="en-US"/>
        </w:rPr>
        <w:t xml:space="preserve"> </w:t>
      </w:r>
      <w:proofErr w:type="gramStart"/>
      <w:r w:rsidRPr="00AB2DF5">
        <w:rPr>
          <w:rFonts w:ascii="Times New Roman" w:hAnsi="Times New Roman" w:cs="Times New Roman"/>
          <w:sz w:val="28"/>
          <w:szCs w:val="28"/>
          <w:lang w:val="en-US"/>
        </w:rPr>
        <w:t>scientist</w:t>
      </w:r>
      <w:proofErr w:type="gramEnd"/>
      <w:r w:rsidRPr="00AB2DF5">
        <w:rPr>
          <w:rFonts w:ascii="Times New Roman" w:hAnsi="Times New Roman" w:cs="Times New Roman"/>
          <w:sz w:val="28"/>
          <w:szCs w:val="28"/>
          <w:lang w:val="en-US"/>
        </w:rPr>
        <w:t xml:space="preserve"> radio set at a distance of over 20km, and in 1901. </w:t>
      </w:r>
      <w:proofErr w:type="gramStart"/>
      <w:r w:rsidRPr="00AB2DF5">
        <w:rPr>
          <w:rFonts w:ascii="Times New Roman" w:hAnsi="Times New Roman" w:cs="Times New Roman"/>
          <w:sz w:val="28"/>
          <w:szCs w:val="28"/>
          <w:lang w:val="en-US"/>
        </w:rPr>
        <w:t>radio</w:t>
      </w:r>
      <w:proofErr w:type="gramEnd"/>
      <w:r w:rsidRPr="00AB2DF5">
        <w:rPr>
          <w:rFonts w:ascii="Times New Roman" w:hAnsi="Times New Roman" w:cs="Times New Roman"/>
          <w:sz w:val="28"/>
          <w:szCs w:val="28"/>
          <w:lang w:val="en-US"/>
        </w:rPr>
        <w:t xml:space="preserve"> communication range of 150 km has already been. The important role played in this new design of the transmitter. Spark gap was placed in an oscillatory circuit, inductively coupled to the transmitting antenna and tuned into resonance with </w:t>
      </w:r>
      <w:proofErr w:type="gramStart"/>
      <w:r w:rsidRPr="00AB2DF5">
        <w:rPr>
          <w:rFonts w:ascii="Times New Roman" w:hAnsi="Times New Roman" w:cs="Times New Roman"/>
          <w:sz w:val="28"/>
          <w:szCs w:val="28"/>
          <w:lang w:val="en-US"/>
        </w:rPr>
        <w:t>it ..</w:t>
      </w:r>
      <w:proofErr w:type="gramEnd"/>
      <w:r w:rsidRPr="00AB2DF5">
        <w:rPr>
          <w:rFonts w:ascii="Times New Roman" w:hAnsi="Times New Roman" w:cs="Times New Roman"/>
          <w:sz w:val="28"/>
          <w:szCs w:val="28"/>
          <w:lang w:val="en-US"/>
        </w:rPr>
        <w:t xml:space="preserve"> Have changed and how to detect the signal. Parallel call was included the telegraph, which allowed to automatically record the signals. </w:t>
      </w:r>
      <w:proofErr w:type="gramStart"/>
      <w:r w:rsidRPr="00AB2DF5">
        <w:rPr>
          <w:rFonts w:ascii="Times New Roman" w:hAnsi="Times New Roman" w:cs="Times New Roman"/>
          <w:sz w:val="28"/>
          <w:szCs w:val="28"/>
          <w:lang w:val="en-US"/>
        </w:rPr>
        <w:t>In 1899.</w:t>
      </w:r>
      <w:proofErr w:type="gramEnd"/>
      <w:r w:rsidRPr="00AB2DF5">
        <w:rPr>
          <w:rFonts w:ascii="Times New Roman" w:hAnsi="Times New Roman" w:cs="Times New Roman"/>
          <w:sz w:val="28"/>
          <w:szCs w:val="28"/>
          <w:lang w:val="en-US"/>
        </w:rPr>
        <w:t xml:space="preserve"> </w:t>
      </w:r>
      <w:proofErr w:type="gramStart"/>
      <w:r w:rsidRPr="00AB2DF5">
        <w:rPr>
          <w:rFonts w:ascii="Times New Roman" w:hAnsi="Times New Roman" w:cs="Times New Roman"/>
          <w:sz w:val="28"/>
          <w:szCs w:val="28"/>
          <w:lang w:val="en-US"/>
        </w:rPr>
        <w:t>was</w:t>
      </w:r>
      <w:proofErr w:type="gramEnd"/>
      <w:r w:rsidRPr="00AB2DF5">
        <w:rPr>
          <w:rFonts w:ascii="Times New Roman" w:hAnsi="Times New Roman" w:cs="Times New Roman"/>
          <w:sz w:val="28"/>
          <w:szCs w:val="28"/>
          <w:lang w:val="en-US"/>
        </w:rPr>
        <w:t xml:space="preserve"> found possible to receive signals from your phone. </w:t>
      </w:r>
      <w:proofErr w:type="gramStart"/>
      <w:r w:rsidRPr="00AB2DF5">
        <w:rPr>
          <w:rFonts w:ascii="Times New Roman" w:hAnsi="Times New Roman" w:cs="Times New Roman"/>
          <w:sz w:val="28"/>
          <w:szCs w:val="28"/>
          <w:lang w:val="en-US"/>
        </w:rPr>
        <w:t>At the beginning of 1900.</w:t>
      </w:r>
      <w:proofErr w:type="gramEnd"/>
      <w:r w:rsidRPr="00AB2DF5">
        <w:rPr>
          <w:rFonts w:ascii="Times New Roman" w:hAnsi="Times New Roman" w:cs="Times New Roman"/>
          <w:sz w:val="28"/>
          <w:szCs w:val="28"/>
          <w:lang w:val="en-US"/>
        </w:rPr>
        <w:t xml:space="preserve"> </w:t>
      </w:r>
      <w:proofErr w:type="gramStart"/>
      <w:r w:rsidRPr="00AB2DF5">
        <w:rPr>
          <w:rFonts w:ascii="Times New Roman" w:hAnsi="Times New Roman" w:cs="Times New Roman"/>
          <w:sz w:val="28"/>
          <w:szCs w:val="28"/>
          <w:lang w:val="en-US"/>
        </w:rPr>
        <w:t>radio</w:t>
      </w:r>
      <w:proofErr w:type="gramEnd"/>
      <w:r w:rsidRPr="00AB2DF5">
        <w:rPr>
          <w:rFonts w:ascii="Times New Roman" w:hAnsi="Times New Roman" w:cs="Times New Roman"/>
          <w:sz w:val="28"/>
          <w:szCs w:val="28"/>
          <w:lang w:val="en-US"/>
        </w:rPr>
        <w:t xml:space="preserve"> has been successfully used during rescue operations in the Gulf of Finland. With the participation of Alexander Popov began to be introduced on radio in the Army and Navy of Russia.</w:t>
      </w:r>
    </w:p>
    <w:p w:rsidR="009246ED" w:rsidRPr="00AB2DF5" w:rsidRDefault="009246ED" w:rsidP="009246ED">
      <w:pPr>
        <w:spacing w:line="360" w:lineRule="auto"/>
        <w:ind w:firstLine="851"/>
        <w:jc w:val="both"/>
        <w:rPr>
          <w:rFonts w:ascii="Times New Roman" w:hAnsi="Times New Roman" w:cs="Times New Roman"/>
          <w:sz w:val="28"/>
          <w:szCs w:val="28"/>
          <w:lang w:val="en-US"/>
        </w:rPr>
      </w:pPr>
      <w:r w:rsidRPr="00AB2DF5">
        <w:rPr>
          <w:rFonts w:ascii="Times New Roman" w:hAnsi="Times New Roman" w:cs="Times New Roman"/>
          <w:sz w:val="28"/>
          <w:szCs w:val="28"/>
          <w:lang w:val="en-US"/>
        </w:rPr>
        <w:t xml:space="preserve">Continuing experiments and improving equipment, Popov, slowly but surely increased the range of the radio. At 5 years after the construction of the first receiver was launched regular line of wireless communication at a distance of 40 </w:t>
      </w:r>
      <w:r w:rsidRPr="00AB2DF5">
        <w:rPr>
          <w:rFonts w:ascii="Times New Roman" w:hAnsi="Times New Roman" w:cs="Times New Roman"/>
          <w:sz w:val="28"/>
          <w:szCs w:val="28"/>
          <w:lang w:val="en-US"/>
        </w:rPr>
        <w:lastRenderedPageBreak/>
        <w:t>km. by telegram, transmitted by the line in winter 1900. Icebreaker "Ermak" removed from the ice fishermen, who claimed the storm at sea. Radio, which started its practical history of saving people, became the new progressive form of communication of XX century.</w:t>
      </w:r>
    </w:p>
    <w:p w:rsidR="009246ED" w:rsidRPr="00AB2DF5" w:rsidRDefault="009246ED" w:rsidP="009246ED">
      <w:pPr>
        <w:spacing w:line="360" w:lineRule="auto"/>
        <w:ind w:firstLine="851"/>
        <w:jc w:val="both"/>
        <w:rPr>
          <w:rFonts w:ascii="Times New Roman" w:hAnsi="Times New Roman" w:cs="Times New Roman"/>
          <w:sz w:val="28"/>
          <w:szCs w:val="28"/>
          <w:lang w:val="en-US"/>
        </w:rPr>
      </w:pPr>
    </w:p>
    <w:p w:rsidR="009246ED" w:rsidRPr="00AB2DF5" w:rsidRDefault="009246ED" w:rsidP="009246ED">
      <w:pPr>
        <w:spacing w:line="360" w:lineRule="auto"/>
        <w:ind w:firstLine="851"/>
        <w:jc w:val="both"/>
        <w:rPr>
          <w:rFonts w:ascii="Times New Roman" w:hAnsi="Times New Roman" w:cs="Times New Roman"/>
          <w:sz w:val="28"/>
          <w:szCs w:val="28"/>
          <w:lang w:val="en-US"/>
        </w:rPr>
      </w:pPr>
      <w:r w:rsidRPr="00AB2DF5">
        <w:rPr>
          <w:rFonts w:ascii="Times New Roman" w:hAnsi="Times New Roman" w:cs="Times New Roman"/>
          <w:sz w:val="28"/>
          <w:szCs w:val="28"/>
          <w:lang w:val="en-US"/>
        </w:rPr>
        <w:t>Of course, the size of today's radio stations, the accuracy of wireless data and functionality of radio devices differ from inventions Popov. But they have set in motion such as radio electronics sub-section.</w:t>
      </w:r>
    </w:p>
    <w:p w:rsidR="009246ED" w:rsidRPr="00AB2DF5" w:rsidRDefault="009246ED" w:rsidP="009246ED">
      <w:pPr>
        <w:spacing w:line="360" w:lineRule="auto"/>
        <w:ind w:firstLine="851"/>
        <w:jc w:val="both"/>
        <w:rPr>
          <w:rFonts w:ascii="Times New Roman" w:hAnsi="Times New Roman" w:cs="Times New Roman"/>
          <w:sz w:val="28"/>
          <w:szCs w:val="28"/>
          <w:lang w:val="en-US"/>
        </w:rPr>
      </w:pPr>
    </w:p>
    <w:p w:rsidR="009246ED" w:rsidRPr="00AB2DF5" w:rsidRDefault="009246ED" w:rsidP="009246ED">
      <w:pPr>
        <w:spacing w:line="360" w:lineRule="auto"/>
        <w:ind w:firstLine="851"/>
        <w:jc w:val="both"/>
        <w:rPr>
          <w:rFonts w:ascii="Times New Roman" w:hAnsi="Times New Roman" w:cs="Times New Roman"/>
          <w:sz w:val="28"/>
          <w:szCs w:val="28"/>
          <w:lang w:val="en-US"/>
        </w:rPr>
      </w:pPr>
      <w:r w:rsidRPr="00AB2DF5">
        <w:rPr>
          <w:rFonts w:ascii="Times New Roman" w:hAnsi="Times New Roman" w:cs="Times New Roman"/>
          <w:sz w:val="28"/>
          <w:szCs w:val="28"/>
          <w:lang w:val="en-US"/>
        </w:rPr>
        <w:t>Remote control module or some mashines now is not a gimmick. We see it every day as a car alarm, a variety of consoles and audio equipment for the body. They greatly simplify the technique and save a lot of time and energy users. And recession or decline in the share of this type of management in the near future is not foreseeable.</w:t>
      </w:r>
    </w:p>
    <w:p w:rsidR="009246ED" w:rsidRPr="00AB2DF5" w:rsidRDefault="009246ED" w:rsidP="009246ED">
      <w:pPr>
        <w:spacing w:line="360" w:lineRule="auto"/>
        <w:ind w:firstLine="851"/>
        <w:jc w:val="both"/>
        <w:rPr>
          <w:rFonts w:ascii="Times New Roman" w:hAnsi="Times New Roman" w:cs="Times New Roman"/>
          <w:sz w:val="28"/>
          <w:szCs w:val="28"/>
          <w:lang w:val="en-US"/>
        </w:rPr>
      </w:pPr>
    </w:p>
    <w:p w:rsidR="009246ED" w:rsidRPr="00AB2DF5" w:rsidRDefault="009246ED" w:rsidP="009246ED">
      <w:pPr>
        <w:spacing w:line="360" w:lineRule="auto"/>
        <w:ind w:firstLine="851"/>
        <w:jc w:val="both"/>
        <w:rPr>
          <w:rFonts w:ascii="Times New Roman" w:hAnsi="Times New Roman" w:cs="Times New Roman"/>
          <w:sz w:val="28"/>
          <w:szCs w:val="28"/>
          <w:lang w:val="en-US"/>
        </w:rPr>
      </w:pPr>
      <w:proofErr w:type="gramStart"/>
      <w:r w:rsidRPr="00AB2DF5">
        <w:rPr>
          <w:rFonts w:ascii="Times New Roman" w:hAnsi="Times New Roman" w:cs="Times New Roman"/>
          <w:sz w:val="28"/>
          <w:szCs w:val="28"/>
          <w:lang w:val="en-US"/>
        </w:rPr>
        <w:t>This Projects</w:t>
      </w:r>
      <w:proofErr w:type="gramEnd"/>
      <w:r w:rsidRPr="00AB2DF5">
        <w:rPr>
          <w:rFonts w:ascii="Times New Roman" w:hAnsi="Times New Roman" w:cs="Times New Roman"/>
          <w:sz w:val="28"/>
          <w:szCs w:val="28"/>
          <w:lang w:val="en-US"/>
        </w:rPr>
        <w:t xml:space="preserve"> considered several datashits of radio remote control (door or garage door in particular) using common radio channels using signal coding.</w:t>
      </w:r>
    </w:p>
    <w:p w:rsidR="000B71F0" w:rsidRPr="009246ED" w:rsidRDefault="000B71F0">
      <w:pPr>
        <w:rPr>
          <w:rFonts w:ascii="Times New Roman" w:hAnsi="Times New Roman" w:cs="Times New Roman"/>
          <w:sz w:val="28"/>
          <w:lang w:val="en-US"/>
        </w:rPr>
      </w:pPr>
    </w:p>
    <w:sectPr w:rsidR="000B71F0" w:rsidRPr="009246ED" w:rsidSect="00082A9E">
      <w:headerReference w:type="default" r:id="rId44"/>
      <w:pgSz w:w="11906" w:h="16838"/>
      <w:pgMar w:top="1134" w:right="850" w:bottom="1560" w:left="1701" w:header="708" w:footer="708"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B1A" w:rsidRDefault="00C77B1A" w:rsidP="000C7AC5">
      <w:pPr>
        <w:spacing w:after="0" w:line="240" w:lineRule="auto"/>
      </w:pPr>
      <w:r>
        <w:separator/>
      </w:r>
    </w:p>
  </w:endnote>
  <w:endnote w:type="continuationSeparator" w:id="0">
    <w:p w:rsidR="00C77B1A" w:rsidRDefault="00C77B1A" w:rsidP="000C7A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ISOCPEUR">
    <w:altName w:val="Arial"/>
    <w:charset w:val="CC"/>
    <w:family w:val="swiss"/>
    <w:pitch w:val="variable"/>
    <w:sig w:usb0="00000001"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B1A" w:rsidRDefault="00C77B1A" w:rsidP="000C7AC5">
      <w:pPr>
        <w:spacing w:after="0" w:line="240" w:lineRule="auto"/>
      </w:pPr>
      <w:r>
        <w:separator/>
      </w:r>
    </w:p>
  </w:footnote>
  <w:footnote w:type="continuationSeparator" w:id="0">
    <w:p w:rsidR="00C77B1A" w:rsidRDefault="00C77B1A" w:rsidP="000C7A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48F" w:rsidRDefault="00EE1089">
    <w:pPr>
      <w:pStyle w:val="a6"/>
    </w:pPr>
    <w:r>
      <w:rPr>
        <w:noProof/>
        <w:lang w:eastAsia="ru-RU"/>
      </w:rPr>
      <w:pict>
        <v:group id="_x0000_s2049" style="position:absolute;margin-left:-27.95pt;margin-top:-19.45pt;width:521.65pt;height:810.35pt;z-index:251658240" coordorigin="1191,285" coordsize="10433,16159">
          <v:rect id="_x0000_s2050" style="position:absolute;left:1191;top:285;width:10433;height:16158" filled="f" strokeweight="2pt"/>
          <v:line id="_x0000_s2051" style="position:absolute" from="1191,15593" to="11624,15594" strokeweight="2pt"/>
          <v:rect id="_x0000_s2052" style="position:absolute;left:1191;top:16160;width:397;height:284" filled="f" strokeweight="2pt">
            <v:textbox style="mso-next-textbox:#_x0000_s2052" inset="0,0,0,0">
              <w:txbxContent>
                <w:p w:rsidR="00C8148F" w:rsidRPr="00E32DD8" w:rsidRDefault="00C8148F" w:rsidP="000C7AC5">
                  <w:pPr>
                    <w:jc w:val="center"/>
                    <w:rPr>
                      <w:rFonts w:ascii="ISOCPEUR" w:hAnsi="ISOCPEUR"/>
                      <w:i/>
                      <w:sz w:val="18"/>
                      <w:szCs w:val="18"/>
                    </w:rPr>
                  </w:pPr>
                  <w:r w:rsidRPr="00B95ED3">
                    <w:rPr>
                      <w:i/>
                      <w:sz w:val="18"/>
                      <w:szCs w:val="18"/>
                      <w:lang w:val="uk-UA"/>
                    </w:rPr>
                    <w:t>З</w:t>
                  </w:r>
                  <w:r w:rsidRPr="00B95ED3">
                    <w:rPr>
                      <w:i/>
                      <w:sz w:val="18"/>
                      <w:szCs w:val="18"/>
                    </w:rPr>
                    <w:t>м</w:t>
                  </w:r>
                  <w:r w:rsidRPr="00B95ED3">
                    <w:rPr>
                      <w:i/>
                      <w:sz w:val="18"/>
                      <w:szCs w:val="18"/>
                      <w:lang w:val="uk-UA"/>
                    </w:rPr>
                    <w:t>н</w:t>
                  </w:r>
                  <w:r w:rsidRPr="00E32DD8">
                    <w:rPr>
                      <w:rFonts w:ascii="ISOCPEUR" w:hAnsi="ISOCPEUR"/>
                      <w:i/>
                      <w:sz w:val="18"/>
                      <w:szCs w:val="18"/>
                    </w:rPr>
                    <w:t>.</w:t>
                  </w:r>
                </w:p>
              </w:txbxContent>
            </v:textbox>
          </v:rect>
          <v:rect id="_x0000_s2053" style="position:absolute;left:1588;top:16160;width:567;height:284" filled="f" strokeweight="2pt">
            <v:textbox style="mso-next-textbox:#_x0000_s2053" inset="0,0,0,0">
              <w:txbxContent>
                <w:p w:rsidR="00C8148F" w:rsidRPr="00B95ED3" w:rsidRDefault="00C8148F" w:rsidP="000C7AC5">
                  <w:pPr>
                    <w:jc w:val="center"/>
                    <w:rPr>
                      <w:rFonts w:ascii="ISOCPEUR" w:hAnsi="ISOCPEUR"/>
                      <w:i/>
                      <w:sz w:val="18"/>
                      <w:szCs w:val="18"/>
                      <w:lang w:val="uk-UA"/>
                    </w:rPr>
                  </w:pPr>
                  <w:r w:rsidRPr="00B95ED3">
                    <w:rPr>
                      <w:i/>
                      <w:sz w:val="18"/>
                      <w:szCs w:val="18"/>
                      <w:lang w:val="uk-UA"/>
                    </w:rPr>
                    <w:t>Арк</w:t>
                  </w:r>
                  <w:r w:rsidRPr="00B95ED3">
                    <w:rPr>
                      <w:rFonts w:ascii="ISOCPEUR" w:hAnsi="ISOCPEUR"/>
                      <w:i/>
                      <w:sz w:val="18"/>
                      <w:szCs w:val="18"/>
                      <w:lang w:val="uk-UA"/>
                    </w:rPr>
                    <w:t>.</w:t>
                  </w:r>
                </w:p>
              </w:txbxContent>
            </v:textbox>
          </v:rect>
          <v:rect id="_x0000_s2054" style="position:absolute;left:2155;top:16160;width:1304;height:284" filled="f" strokeweight="2pt">
            <v:textbox style="mso-next-textbox:#_x0000_s2054" inset="0,0,0,0">
              <w:txbxContent>
                <w:p w:rsidR="00C8148F" w:rsidRDefault="00C8148F" w:rsidP="000C7AC5">
                  <w:pPr>
                    <w:jc w:val="center"/>
                    <w:rPr>
                      <w:sz w:val="16"/>
                    </w:rPr>
                  </w:pPr>
                  <w:r w:rsidRPr="00B95ED3">
                    <w:rPr>
                      <w:rFonts w:ascii="ISOCPEUR" w:hAnsi="ISOCPEUR"/>
                      <w:i/>
                      <w:sz w:val="18"/>
                      <w:szCs w:val="18"/>
                    </w:rPr>
                    <w:t xml:space="preserve">№ </w:t>
                  </w:r>
                  <w:r w:rsidRPr="00B95ED3">
                    <w:rPr>
                      <w:i/>
                      <w:sz w:val="18"/>
                      <w:szCs w:val="18"/>
                    </w:rPr>
                    <w:t>докум</w:t>
                  </w:r>
                  <w:r>
                    <w:rPr>
                      <w:sz w:val="16"/>
                    </w:rPr>
                    <w:t>.</w:t>
                  </w:r>
                </w:p>
              </w:txbxContent>
            </v:textbox>
          </v:rect>
          <v:rect id="_x0000_s2055" style="position:absolute;left:3459;top:16160;width:851;height:284" filled="f" strokeweight="2pt">
            <v:textbox style="mso-next-textbox:#_x0000_s2055" inset="0,0,0,0">
              <w:txbxContent>
                <w:p w:rsidR="00C8148F" w:rsidRPr="00B95ED3" w:rsidRDefault="00C8148F" w:rsidP="000C7AC5">
                  <w:pPr>
                    <w:jc w:val="center"/>
                    <w:rPr>
                      <w:i/>
                      <w:sz w:val="18"/>
                      <w:szCs w:val="18"/>
                      <w:lang w:val="uk-UA"/>
                    </w:rPr>
                  </w:pPr>
                  <w:r w:rsidRPr="00B95ED3">
                    <w:rPr>
                      <w:i/>
                      <w:sz w:val="18"/>
                      <w:szCs w:val="18"/>
                      <w:lang w:val="uk-UA"/>
                    </w:rPr>
                    <w:t>Підпис</w:t>
                  </w:r>
                </w:p>
              </w:txbxContent>
            </v:textbox>
          </v:rect>
          <v:rect id="_x0000_s2056" style="position:absolute;left:4309;top:16160;width:567;height:284" filled="f" strokeweight="2pt">
            <v:textbox style="mso-next-textbox:#_x0000_s2056" inset="0,0,0,0">
              <w:txbxContent>
                <w:p w:rsidR="00C8148F" w:rsidRPr="00B95ED3" w:rsidRDefault="00C8148F" w:rsidP="000C7AC5">
                  <w:pPr>
                    <w:jc w:val="center"/>
                    <w:rPr>
                      <w:i/>
                      <w:sz w:val="18"/>
                      <w:szCs w:val="18"/>
                    </w:rPr>
                  </w:pPr>
                  <w:r w:rsidRPr="00B95ED3">
                    <w:rPr>
                      <w:i/>
                      <w:sz w:val="18"/>
                      <w:szCs w:val="18"/>
                    </w:rPr>
                    <w:t>Дата</w:t>
                  </w:r>
                </w:p>
              </w:txbxContent>
            </v:textbox>
          </v:rect>
          <v:rect id="_x0000_s2057" style="position:absolute;left:1191;top:15876;width:397;height:284" filled="f" strokeweight="2pt">
            <v:textbox style="mso-next-textbox:#_x0000_s2057" inset="0,0,0,0">
              <w:txbxContent>
                <w:p w:rsidR="00C8148F" w:rsidRDefault="00C8148F" w:rsidP="000C7AC5"/>
              </w:txbxContent>
            </v:textbox>
          </v:rect>
          <v:rect id="_x0000_s2058" style="position:absolute;left:1588;top:15876;width:567;height:284" filled="f" strokeweight="2pt">
            <v:textbox style="mso-next-textbox:#_x0000_s2058" inset="0,0,0,0">
              <w:txbxContent>
                <w:p w:rsidR="00C8148F" w:rsidRDefault="00C8148F" w:rsidP="000C7AC5"/>
              </w:txbxContent>
            </v:textbox>
          </v:rect>
          <v:rect id="_x0000_s2059" style="position:absolute;left:2155;top:15876;width:1304;height:284" filled="f" strokeweight="2pt">
            <v:textbox style="mso-next-textbox:#_x0000_s2059" inset="0,0,0,0">
              <w:txbxContent>
                <w:p w:rsidR="00C8148F" w:rsidRDefault="00C8148F" w:rsidP="000C7AC5"/>
              </w:txbxContent>
            </v:textbox>
          </v:rect>
          <v:rect id="_x0000_s2060" style="position:absolute;left:3459;top:15876;width:851;height:284" filled="f" strokeweight="2pt">
            <v:textbox style="mso-next-textbox:#_x0000_s2060" inset="0,0,0,0">
              <w:txbxContent>
                <w:p w:rsidR="00C8148F" w:rsidRDefault="00C8148F" w:rsidP="000C7AC5"/>
              </w:txbxContent>
            </v:textbox>
          </v:rect>
          <v:rect id="_x0000_s2061" style="position:absolute;left:4309;top:15876;width:567;height:284" filled="f" strokeweight="2pt">
            <v:textbox style="mso-next-textbox:#_x0000_s2061" inset="0,0,0,0">
              <w:txbxContent>
                <w:p w:rsidR="00C8148F" w:rsidRDefault="00C8148F" w:rsidP="000C7AC5"/>
              </w:txbxContent>
            </v:textbox>
          </v:rect>
          <v:rect id="_x0000_s2062" style="position:absolute;left:1191;top:15593;width:397;height:284" filled="f" strokeweight="2pt">
            <v:textbox style="mso-next-textbox:#_x0000_s2062" inset="0,0,0,0">
              <w:txbxContent>
                <w:p w:rsidR="00C8148F" w:rsidRDefault="00C8148F" w:rsidP="000C7AC5"/>
              </w:txbxContent>
            </v:textbox>
          </v:rect>
          <v:rect id="_x0000_s2063" style="position:absolute;left:1588;top:15593;width:567;height:284" filled="f" strokeweight="2pt">
            <v:textbox style="mso-next-textbox:#_x0000_s2063" inset="0,0,0,0">
              <w:txbxContent>
                <w:p w:rsidR="00C8148F" w:rsidRDefault="00C8148F" w:rsidP="000C7AC5"/>
              </w:txbxContent>
            </v:textbox>
          </v:rect>
          <v:rect id="_x0000_s2064" style="position:absolute;left:2155;top:15593;width:1304;height:284" filled="f" strokeweight="2pt">
            <v:textbox style="mso-next-textbox:#_x0000_s2064" inset="0,0,0,0">
              <w:txbxContent>
                <w:p w:rsidR="00C8148F" w:rsidRDefault="00C8148F" w:rsidP="000C7AC5"/>
              </w:txbxContent>
            </v:textbox>
          </v:rect>
          <v:rect id="_x0000_s2065" style="position:absolute;left:3459;top:15593;width:851;height:284" filled="f" strokeweight="2pt">
            <v:textbox style="mso-next-textbox:#_x0000_s2065" inset="0,0,0,0">
              <w:txbxContent>
                <w:p w:rsidR="00C8148F" w:rsidRDefault="00C8148F" w:rsidP="000C7AC5"/>
              </w:txbxContent>
            </v:textbox>
          </v:rect>
          <v:rect id="_x0000_s2066" style="position:absolute;left:4309;top:15593;width:567;height:284" filled="f" strokeweight="2pt">
            <v:textbox style="mso-next-textbox:#_x0000_s2066" inset="0,0,0,0">
              <w:txbxContent>
                <w:p w:rsidR="00C8148F" w:rsidRDefault="00C8148F" w:rsidP="000C7AC5"/>
              </w:txbxContent>
            </v:textbox>
          </v:rect>
          <v:rect id="_x0000_s2067" style="position:absolute;left:11057;top:15593;width:567;height:284" filled="f" strokeweight="2pt">
            <v:textbox style="mso-next-textbox:#_x0000_s2067" inset="0,0,0,0">
              <w:txbxContent>
                <w:p w:rsidR="00C8148F" w:rsidRDefault="00C8148F" w:rsidP="000C7AC5">
                  <w:pPr>
                    <w:jc w:val="center"/>
                    <w:rPr>
                      <w:sz w:val="16"/>
                    </w:rPr>
                  </w:pPr>
                  <w:r>
                    <w:rPr>
                      <w:sz w:val="16"/>
                    </w:rPr>
                    <w:t>Лист</w:t>
                  </w:r>
                </w:p>
              </w:txbxContent>
            </v:textbox>
          </v:rect>
          <v:rect id="_x0000_s2068" style="position:absolute;left:11057;top:15876;width:567;height:567" filled="f" strokeweight="2pt">
            <v:textbox style="mso-next-textbox:#_x0000_s2068" inset="0,0,0,0">
              <w:txbxContent>
                <w:p w:rsidR="00C8148F" w:rsidRPr="00C46113" w:rsidRDefault="00EE1089" w:rsidP="000C7AC5">
                  <w:pPr>
                    <w:spacing w:before="40"/>
                    <w:jc w:val="center"/>
                  </w:pPr>
                  <w:r>
                    <w:rPr>
                      <w:rStyle w:val="a3"/>
                    </w:rPr>
                    <w:fldChar w:fldCharType="begin"/>
                  </w:r>
                  <w:r w:rsidR="00C8148F">
                    <w:rPr>
                      <w:rStyle w:val="a3"/>
                    </w:rPr>
                    <w:instrText xml:space="preserve"> PAGE </w:instrText>
                  </w:r>
                  <w:r>
                    <w:rPr>
                      <w:rStyle w:val="a3"/>
                    </w:rPr>
                    <w:fldChar w:fldCharType="separate"/>
                  </w:r>
                  <w:r w:rsidR="00C231F1">
                    <w:rPr>
                      <w:rStyle w:val="a3"/>
                      <w:noProof/>
                    </w:rPr>
                    <w:t>25</w:t>
                  </w:r>
                  <w:r>
                    <w:rPr>
                      <w:rStyle w:val="a3"/>
                    </w:rPr>
                    <w:fldChar w:fldCharType="end"/>
                  </w:r>
                </w:p>
              </w:txbxContent>
            </v:textbox>
          </v:rect>
          <v:shapetype id="_x0000_t202" coordsize="21600,21600" o:spt="202" path="m,l,21600r21600,l21600,xe">
            <v:stroke joinstyle="miter"/>
            <v:path gradientshapeok="t" o:connecttype="rect"/>
          </v:shapetype>
          <v:shape id="_x0000_s2069" type="#_x0000_t202" style="position:absolute;left:5016;top:15732;width:5871;height:570" strokecolor="white" strokeweight="2pt">
            <v:textbox style="mso-next-textbox:#_x0000_s2069">
              <w:txbxContent>
                <w:p w:rsidR="00C8148F" w:rsidRPr="00F016E3" w:rsidRDefault="00C8148F" w:rsidP="00F016E3">
                  <w:pPr>
                    <w:jc w:val="center"/>
                    <w:rPr>
                      <w:rFonts w:ascii="Arial" w:hAnsi="Arial" w:cs="Arial"/>
                      <w:i/>
                      <w:sz w:val="32"/>
                      <w:szCs w:val="28"/>
                    </w:rPr>
                  </w:pPr>
                  <w:r w:rsidRPr="00F016E3">
                    <w:rPr>
                      <w:rFonts w:ascii="Arial" w:hAnsi="Arial" w:cs="Arial"/>
                      <w:i/>
                      <w:sz w:val="32"/>
                      <w:szCs w:val="28"/>
                    </w:rPr>
                    <w:t>ЕТДФ.463391.029 ПЗ</w:t>
                  </w:r>
                </w:p>
                <w:p w:rsidR="00C8148F" w:rsidRPr="00731EA9" w:rsidRDefault="00C8148F" w:rsidP="00F016E3">
                  <w:pPr>
                    <w:rPr>
                      <w:rFonts w:ascii="Arial" w:hAnsi="Arial" w:cs="Arial"/>
                      <w:i/>
                      <w:szCs w:val="28"/>
                    </w:rPr>
                  </w:pPr>
                </w:p>
                <w:p w:rsidR="00C8148F" w:rsidRPr="00B53B6C" w:rsidRDefault="00C8148F" w:rsidP="000C7AC5">
                  <w:pPr>
                    <w:pStyle w:val="a4"/>
                    <w:jc w:val="center"/>
                    <w:rPr>
                      <w:szCs w:val="28"/>
                      <w:lang w:val="en-US"/>
                    </w:rPr>
                  </w:pPr>
                </w:p>
                <w:p w:rsidR="00C8148F" w:rsidRPr="000C7AC5" w:rsidRDefault="00C8148F" w:rsidP="000C7AC5">
                  <w:pPr>
                    <w:rPr>
                      <w:szCs w:val="28"/>
                    </w:rPr>
                  </w:pPr>
                </w:p>
              </w:txbxContent>
            </v:textbox>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D79CE"/>
    <w:multiLevelType w:val="hybridMultilevel"/>
    <w:tmpl w:val="2ED85D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2ABA6C86"/>
    <w:multiLevelType w:val="hybridMultilevel"/>
    <w:tmpl w:val="330CD0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383346B7"/>
    <w:multiLevelType w:val="singleLevel"/>
    <w:tmpl w:val="261A28C6"/>
    <w:lvl w:ilvl="0">
      <w:numFmt w:val="bullet"/>
      <w:lvlText w:val="-"/>
      <w:lvlJc w:val="left"/>
      <w:pPr>
        <w:tabs>
          <w:tab w:val="num" w:pos="360"/>
        </w:tabs>
        <w:ind w:left="360" w:hanging="360"/>
      </w:pPr>
      <w:rPr>
        <w:rFonts w:hint="default"/>
      </w:rPr>
    </w:lvl>
  </w:abstractNum>
  <w:abstractNum w:abstractNumId="3">
    <w:nsid w:val="3B5D1B58"/>
    <w:multiLevelType w:val="hybridMultilevel"/>
    <w:tmpl w:val="85022692"/>
    <w:lvl w:ilvl="0" w:tplc="8A0C7748">
      <w:start w:val="53"/>
      <w:numFmt w:val="bullet"/>
      <w:lvlText w:val="–"/>
      <w:lvlJc w:val="left"/>
      <w:pPr>
        <w:tabs>
          <w:tab w:val="num" w:pos="1286"/>
        </w:tabs>
        <w:ind w:left="1286" w:hanging="360"/>
      </w:pPr>
      <w:rPr>
        <w:rFonts w:ascii="Times New Roman" w:eastAsia="Times New Roman" w:hAnsi="Times New Roman" w:cs="Times New Roman" w:hint="default"/>
      </w:rPr>
    </w:lvl>
    <w:lvl w:ilvl="1" w:tplc="04190003" w:tentative="1">
      <w:start w:val="1"/>
      <w:numFmt w:val="bullet"/>
      <w:lvlText w:val="o"/>
      <w:lvlJc w:val="left"/>
      <w:pPr>
        <w:tabs>
          <w:tab w:val="num" w:pos="2006"/>
        </w:tabs>
        <w:ind w:left="2006" w:hanging="360"/>
      </w:pPr>
      <w:rPr>
        <w:rFonts w:ascii="Courier New" w:hAnsi="Courier New" w:cs="Courier New" w:hint="default"/>
      </w:rPr>
    </w:lvl>
    <w:lvl w:ilvl="2" w:tplc="04190005" w:tentative="1">
      <w:start w:val="1"/>
      <w:numFmt w:val="bullet"/>
      <w:lvlText w:val=""/>
      <w:lvlJc w:val="left"/>
      <w:pPr>
        <w:tabs>
          <w:tab w:val="num" w:pos="2726"/>
        </w:tabs>
        <w:ind w:left="2726" w:hanging="360"/>
      </w:pPr>
      <w:rPr>
        <w:rFonts w:ascii="Wingdings" w:hAnsi="Wingdings" w:hint="default"/>
      </w:rPr>
    </w:lvl>
    <w:lvl w:ilvl="3" w:tplc="04190001" w:tentative="1">
      <w:start w:val="1"/>
      <w:numFmt w:val="bullet"/>
      <w:lvlText w:val=""/>
      <w:lvlJc w:val="left"/>
      <w:pPr>
        <w:tabs>
          <w:tab w:val="num" w:pos="3446"/>
        </w:tabs>
        <w:ind w:left="3446" w:hanging="360"/>
      </w:pPr>
      <w:rPr>
        <w:rFonts w:ascii="Symbol" w:hAnsi="Symbol" w:hint="default"/>
      </w:rPr>
    </w:lvl>
    <w:lvl w:ilvl="4" w:tplc="04190003" w:tentative="1">
      <w:start w:val="1"/>
      <w:numFmt w:val="bullet"/>
      <w:lvlText w:val="o"/>
      <w:lvlJc w:val="left"/>
      <w:pPr>
        <w:tabs>
          <w:tab w:val="num" w:pos="4166"/>
        </w:tabs>
        <w:ind w:left="4166" w:hanging="360"/>
      </w:pPr>
      <w:rPr>
        <w:rFonts w:ascii="Courier New" w:hAnsi="Courier New" w:cs="Courier New" w:hint="default"/>
      </w:rPr>
    </w:lvl>
    <w:lvl w:ilvl="5" w:tplc="04190005" w:tentative="1">
      <w:start w:val="1"/>
      <w:numFmt w:val="bullet"/>
      <w:lvlText w:val=""/>
      <w:lvlJc w:val="left"/>
      <w:pPr>
        <w:tabs>
          <w:tab w:val="num" w:pos="4886"/>
        </w:tabs>
        <w:ind w:left="4886" w:hanging="360"/>
      </w:pPr>
      <w:rPr>
        <w:rFonts w:ascii="Wingdings" w:hAnsi="Wingdings" w:hint="default"/>
      </w:rPr>
    </w:lvl>
    <w:lvl w:ilvl="6" w:tplc="04190001" w:tentative="1">
      <w:start w:val="1"/>
      <w:numFmt w:val="bullet"/>
      <w:lvlText w:val=""/>
      <w:lvlJc w:val="left"/>
      <w:pPr>
        <w:tabs>
          <w:tab w:val="num" w:pos="5606"/>
        </w:tabs>
        <w:ind w:left="5606" w:hanging="360"/>
      </w:pPr>
      <w:rPr>
        <w:rFonts w:ascii="Symbol" w:hAnsi="Symbol" w:hint="default"/>
      </w:rPr>
    </w:lvl>
    <w:lvl w:ilvl="7" w:tplc="04190003" w:tentative="1">
      <w:start w:val="1"/>
      <w:numFmt w:val="bullet"/>
      <w:lvlText w:val="o"/>
      <w:lvlJc w:val="left"/>
      <w:pPr>
        <w:tabs>
          <w:tab w:val="num" w:pos="6326"/>
        </w:tabs>
        <w:ind w:left="6326" w:hanging="360"/>
      </w:pPr>
      <w:rPr>
        <w:rFonts w:ascii="Courier New" w:hAnsi="Courier New" w:cs="Courier New" w:hint="default"/>
      </w:rPr>
    </w:lvl>
    <w:lvl w:ilvl="8" w:tplc="04190005" w:tentative="1">
      <w:start w:val="1"/>
      <w:numFmt w:val="bullet"/>
      <w:lvlText w:val=""/>
      <w:lvlJc w:val="left"/>
      <w:pPr>
        <w:tabs>
          <w:tab w:val="num" w:pos="7046"/>
        </w:tabs>
        <w:ind w:left="7046" w:hanging="360"/>
      </w:pPr>
      <w:rPr>
        <w:rFonts w:ascii="Wingdings" w:hAnsi="Wingdings" w:hint="default"/>
      </w:rPr>
    </w:lvl>
  </w:abstractNum>
  <w:abstractNum w:abstractNumId="4">
    <w:nsid w:val="40A42261"/>
    <w:multiLevelType w:val="multilevel"/>
    <w:tmpl w:val="5656AC52"/>
    <w:lvl w:ilvl="0">
      <w:start w:val="1"/>
      <w:numFmt w:val="decimal"/>
      <w:lvlText w:val="%1"/>
      <w:lvlJc w:val="left"/>
      <w:pPr>
        <w:ind w:left="840" w:hanging="840"/>
      </w:pPr>
      <w:rPr>
        <w:rFonts w:hint="default"/>
      </w:rPr>
    </w:lvl>
    <w:lvl w:ilvl="1">
      <w:start w:val="1"/>
      <w:numFmt w:val="decimal"/>
      <w:lvlText w:val="%1.%2"/>
      <w:lvlJc w:val="left"/>
      <w:pPr>
        <w:ind w:left="1407" w:hanging="840"/>
      </w:pPr>
      <w:rPr>
        <w:rFonts w:hint="default"/>
      </w:rPr>
    </w:lvl>
    <w:lvl w:ilvl="2">
      <w:start w:val="1"/>
      <w:numFmt w:val="decimal"/>
      <w:lvlText w:val="%1.%2.%3"/>
      <w:lvlJc w:val="left"/>
      <w:pPr>
        <w:ind w:left="1974" w:hanging="84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5">
    <w:nsid w:val="41312CBB"/>
    <w:multiLevelType w:val="hybridMultilevel"/>
    <w:tmpl w:val="1E68F9AE"/>
    <w:lvl w:ilvl="0" w:tplc="45D8D084">
      <w:start w:val="802"/>
      <w:numFmt w:val="bullet"/>
      <w:lvlText w:val="–"/>
      <w:lvlJc w:val="left"/>
      <w:pPr>
        <w:ind w:left="720" w:hanging="360"/>
      </w:pPr>
      <w:rPr>
        <w:rFonts w:ascii="Times New Roman" w:eastAsia="Times New Roman" w:hAnsi="Times New Roman" w:cs="Times New Roman" w:hint="default"/>
        <w:lang w:val="ru-RU"/>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4C257DD0"/>
    <w:multiLevelType w:val="hybridMultilevel"/>
    <w:tmpl w:val="EE1A1C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59C321C"/>
    <w:multiLevelType w:val="singleLevel"/>
    <w:tmpl w:val="13EA6528"/>
    <w:lvl w:ilvl="0">
      <w:numFmt w:val="bullet"/>
      <w:lvlText w:val="-"/>
      <w:lvlJc w:val="left"/>
      <w:pPr>
        <w:tabs>
          <w:tab w:val="num" w:pos="360"/>
        </w:tabs>
        <w:ind w:left="360" w:hanging="360"/>
      </w:pPr>
      <w:rPr>
        <w:rFonts w:hint="default"/>
      </w:rPr>
    </w:lvl>
  </w:abstractNum>
  <w:num w:numId="1">
    <w:abstractNumId w:val="4"/>
  </w:num>
  <w:num w:numId="2">
    <w:abstractNumId w:val="0"/>
  </w:num>
  <w:num w:numId="3">
    <w:abstractNumId w:val="1"/>
  </w:num>
  <w:num w:numId="4">
    <w:abstractNumId w:val="7"/>
  </w:num>
  <w:num w:numId="5">
    <w:abstractNumId w:val="2"/>
  </w:num>
  <w:num w:numId="6">
    <w:abstractNumId w:val="6"/>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08"/>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0C7AC5"/>
    <w:rsid w:val="00082A9E"/>
    <w:rsid w:val="000B71F0"/>
    <w:rsid w:val="000C32E8"/>
    <w:rsid w:val="000C7AC5"/>
    <w:rsid w:val="00146FFA"/>
    <w:rsid w:val="001D1DCB"/>
    <w:rsid w:val="001F0166"/>
    <w:rsid w:val="002809B4"/>
    <w:rsid w:val="002C16B4"/>
    <w:rsid w:val="00380FC8"/>
    <w:rsid w:val="00396E97"/>
    <w:rsid w:val="003E6838"/>
    <w:rsid w:val="00477A12"/>
    <w:rsid w:val="004F037B"/>
    <w:rsid w:val="0052369D"/>
    <w:rsid w:val="00542666"/>
    <w:rsid w:val="005615F7"/>
    <w:rsid w:val="00562DB4"/>
    <w:rsid w:val="005935FF"/>
    <w:rsid w:val="005F3ECC"/>
    <w:rsid w:val="006015BA"/>
    <w:rsid w:val="00615666"/>
    <w:rsid w:val="006C2CB7"/>
    <w:rsid w:val="006D505A"/>
    <w:rsid w:val="00763EE9"/>
    <w:rsid w:val="007D50A8"/>
    <w:rsid w:val="007F196F"/>
    <w:rsid w:val="0080046E"/>
    <w:rsid w:val="00813F6F"/>
    <w:rsid w:val="008C2830"/>
    <w:rsid w:val="008C77F8"/>
    <w:rsid w:val="008D5794"/>
    <w:rsid w:val="009246ED"/>
    <w:rsid w:val="009A270B"/>
    <w:rsid w:val="00A06A6F"/>
    <w:rsid w:val="00A0761E"/>
    <w:rsid w:val="00A156A7"/>
    <w:rsid w:val="00AF27D1"/>
    <w:rsid w:val="00B1600E"/>
    <w:rsid w:val="00B43A0A"/>
    <w:rsid w:val="00B71541"/>
    <w:rsid w:val="00B76A5D"/>
    <w:rsid w:val="00C231F1"/>
    <w:rsid w:val="00C77B1A"/>
    <w:rsid w:val="00C8148F"/>
    <w:rsid w:val="00CE2D8F"/>
    <w:rsid w:val="00D2239F"/>
    <w:rsid w:val="00D53F5F"/>
    <w:rsid w:val="00DD3E38"/>
    <w:rsid w:val="00E466D9"/>
    <w:rsid w:val="00EE1089"/>
    <w:rsid w:val="00F016E3"/>
    <w:rsid w:val="00F62E2C"/>
    <w:rsid w:val="00F84C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AC5"/>
  </w:style>
  <w:style w:type="paragraph" w:styleId="2">
    <w:name w:val="heading 2"/>
    <w:basedOn w:val="a"/>
    <w:next w:val="a"/>
    <w:link w:val="20"/>
    <w:uiPriority w:val="9"/>
    <w:semiHidden/>
    <w:unhideWhenUsed/>
    <w:qFormat/>
    <w:rsid w:val="004F03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B71F0"/>
    <w:pPr>
      <w:keepNext/>
      <w:spacing w:after="0" w:line="360" w:lineRule="auto"/>
      <w:jc w:val="right"/>
      <w:outlineLvl w:val="2"/>
    </w:pPr>
    <w:rPr>
      <w:rFonts w:ascii="Times New Roman" w:eastAsia="Times New Roman" w:hAnsi="Times New Roman" w:cs="Times New Roman"/>
      <w:b/>
      <w:sz w:val="28"/>
      <w:szCs w:val="20"/>
      <w:lang w:val="uk-UA" w:eastAsia="uk-UA"/>
    </w:rPr>
  </w:style>
  <w:style w:type="paragraph" w:styleId="4">
    <w:name w:val="heading 4"/>
    <w:basedOn w:val="a"/>
    <w:next w:val="a"/>
    <w:link w:val="40"/>
    <w:uiPriority w:val="9"/>
    <w:semiHidden/>
    <w:unhideWhenUsed/>
    <w:qFormat/>
    <w:rsid w:val="004F03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0C7AC5"/>
  </w:style>
  <w:style w:type="paragraph" w:customStyle="1" w:styleId="a4">
    <w:name w:val="Чертежный"/>
    <w:link w:val="a5"/>
    <w:rsid w:val="000C7AC5"/>
    <w:pPr>
      <w:spacing w:after="0" w:line="240" w:lineRule="auto"/>
      <w:jc w:val="both"/>
    </w:pPr>
    <w:rPr>
      <w:rFonts w:ascii="ISOCPEUR" w:eastAsia="Times New Roman" w:hAnsi="ISOCPEUR" w:cs="Times New Roman"/>
      <w:i/>
      <w:sz w:val="28"/>
      <w:szCs w:val="20"/>
      <w:lang w:val="uk-UA" w:eastAsia="ru-RU"/>
    </w:rPr>
  </w:style>
  <w:style w:type="character" w:customStyle="1" w:styleId="a5">
    <w:name w:val="Чертежный Знак"/>
    <w:link w:val="a4"/>
    <w:rsid w:val="000C7AC5"/>
    <w:rPr>
      <w:rFonts w:ascii="ISOCPEUR" w:eastAsia="Times New Roman" w:hAnsi="ISOCPEUR" w:cs="Times New Roman"/>
      <w:i/>
      <w:sz w:val="28"/>
      <w:szCs w:val="20"/>
      <w:lang w:val="uk-UA" w:eastAsia="ru-RU"/>
    </w:rPr>
  </w:style>
  <w:style w:type="paragraph" w:styleId="a6">
    <w:name w:val="header"/>
    <w:basedOn w:val="a"/>
    <w:link w:val="a7"/>
    <w:uiPriority w:val="99"/>
    <w:semiHidden/>
    <w:unhideWhenUsed/>
    <w:rsid w:val="000C7AC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C7AC5"/>
  </w:style>
  <w:style w:type="paragraph" w:styleId="a8">
    <w:name w:val="footer"/>
    <w:basedOn w:val="a"/>
    <w:link w:val="a9"/>
    <w:uiPriority w:val="99"/>
    <w:unhideWhenUsed/>
    <w:rsid w:val="000C7AC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7AC5"/>
  </w:style>
  <w:style w:type="paragraph" w:styleId="aa">
    <w:name w:val="List Paragraph"/>
    <w:basedOn w:val="a"/>
    <w:uiPriority w:val="34"/>
    <w:qFormat/>
    <w:rsid w:val="000C7AC5"/>
    <w:pPr>
      <w:overflowPunct w:val="0"/>
      <w:autoSpaceDE w:val="0"/>
      <w:autoSpaceDN w:val="0"/>
      <w:adjustRightInd w:val="0"/>
      <w:spacing w:after="0" w:line="240" w:lineRule="auto"/>
      <w:ind w:left="720" w:firstLine="567"/>
      <w:contextualSpacing/>
      <w:jc w:val="both"/>
      <w:textAlignment w:val="baseline"/>
    </w:pPr>
    <w:rPr>
      <w:rFonts w:ascii="Times New Roman CYR" w:eastAsia="Times New Roman" w:hAnsi="Times New Roman CYR" w:cs="Times New Roman CYR"/>
      <w:sz w:val="24"/>
      <w:szCs w:val="24"/>
      <w:lang w:eastAsia="ru-RU"/>
    </w:rPr>
  </w:style>
  <w:style w:type="paragraph" w:styleId="ab">
    <w:name w:val="Balloon Text"/>
    <w:basedOn w:val="a"/>
    <w:link w:val="ac"/>
    <w:uiPriority w:val="99"/>
    <w:semiHidden/>
    <w:unhideWhenUsed/>
    <w:rsid w:val="000C7AC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C7AC5"/>
    <w:rPr>
      <w:rFonts w:ascii="Tahoma" w:hAnsi="Tahoma" w:cs="Tahoma"/>
      <w:sz w:val="16"/>
      <w:szCs w:val="16"/>
    </w:rPr>
  </w:style>
  <w:style w:type="character" w:customStyle="1" w:styleId="30">
    <w:name w:val="Заголовок 3 Знак"/>
    <w:basedOn w:val="a0"/>
    <w:link w:val="3"/>
    <w:rsid w:val="000B71F0"/>
    <w:rPr>
      <w:rFonts w:ascii="Times New Roman" w:eastAsia="Times New Roman" w:hAnsi="Times New Roman" w:cs="Times New Roman"/>
      <w:b/>
      <w:sz w:val="28"/>
      <w:szCs w:val="20"/>
      <w:lang w:val="uk-UA" w:eastAsia="uk-UA"/>
    </w:rPr>
  </w:style>
  <w:style w:type="paragraph" w:styleId="ad">
    <w:name w:val="Title"/>
    <w:basedOn w:val="a"/>
    <w:link w:val="ae"/>
    <w:uiPriority w:val="10"/>
    <w:qFormat/>
    <w:rsid w:val="000B71F0"/>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e">
    <w:name w:val="Название Знак"/>
    <w:basedOn w:val="a0"/>
    <w:link w:val="ad"/>
    <w:uiPriority w:val="10"/>
    <w:rsid w:val="000B71F0"/>
    <w:rPr>
      <w:rFonts w:ascii="Cambria" w:eastAsia="Times New Roman" w:hAnsi="Cambria" w:cs="Times New Roman"/>
      <w:b/>
      <w:bCs/>
      <w:kern w:val="28"/>
      <w:sz w:val="32"/>
      <w:szCs w:val="32"/>
    </w:rPr>
  </w:style>
  <w:style w:type="paragraph" w:styleId="af">
    <w:name w:val="Body Text"/>
    <w:basedOn w:val="a"/>
    <w:link w:val="af0"/>
    <w:uiPriority w:val="99"/>
    <w:rsid w:val="000B71F0"/>
    <w:pPr>
      <w:spacing w:after="120" w:line="240" w:lineRule="auto"/>
    </w:pPr>
    <w:rPr>
      <w:rFonts w:ascii="Times New Roman" w:eastAsia="Times New Roman" w:hAnsi="Times New Roman" w:cs="Times New Roman"/>
      <w:color w:val="000000"/>
      <w:sz w:val="28"/>
      <w:szCs w:val="28"/>
      <w:lang w:eastAsia="ru-RU"/>
    </w:rPr>
  </w:style>
  <w:style w:type="character" w:customStyle="1" w:styleId="af0">
    <w:name w:val="Основной текст Знак"/>
    <w:basedOn w:val="a0"/>
    <w:link w:val="af"/>
    <w:uiPriority w:val="99"/>
    <w:rsid w:val="000B71F0"/>
    <w:rPr>
      <w:rFonts w:ascii="Times New Roman" w:eastAsia="Times New Roman" w:hAnsi="Times New Roman" w:cs="Times New Roman"/>
      <w:color w:val="000000"/>
      <w:sz w:val="28"/>
      <w:szCs w:val="28"/>
      <w:lang w:eastAsia="ru-RU"/>
    </w:rPr>
  </w:style>
  <w:style w:type="paragraph" w:customStyle="1" w:styleId="af1">
    <w:name w:val="А"/>
    <w:basedOn w:val="a"/>
    <w:uiPriority w:val="99"/>
    <w:rsid w:val="000B71F0"/>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character" w:styleId="af2">
    <w:name w:val="Hyperlink"/>
    <w:basedOn w:val="a0"/>
    <w:uiPriority w:val="99"/>
    <w:unhideWhenUsed/>
    <w:rsid w:val="000B71F0"/>
    <w:rPr>
      <w:color w:val="0000FF" w:themeColor="hyperlink"/>
      <w:u w:val="single"/>
    </w:rPr>
  </w:style>
  <w:style w:type="character" w:customStyle="1" w:styleId="longtext">
    <w:name w:val="long_text"/>
    <w:basedOn w:val="a0"/>
    <w:rsid w:val="00AF27D1"/>
  </w:style>
  <w:style w:type="character" w:customStyle="1" w:styleId="apple-converted-space">
    <w:name w:val="apple-converted-space"/>
    <w:basedOn w:val="a0"/>
    <w:rsid w:val="00AF27D1"/>
  </w:style>
  <w:style w:type="character" w:customStyle="1" w:styleId="apple-style-span">
    <w:name w:val="apple-style-span"/>
    <w:basedOn w:val="a0"/>
    <w:rsid w:val="001F0166"/>
  </w:style>
  <w:style w:type="character" w:customStyle="1" w:styleId="hps">
    <w:name w:val="hps"/>
    <w:basedOn w:val="a0"/>
    <w:rsid w:val="001F0166"/>
  </w:style>
  <w:style w:type="character" w:customStyle="1" w:styleId="20">
    <w:name w:val="Заголовок 2 Знак"/>
    <w:basedOn w:val="a0"/>
    <w:link w:val="2"/>
    <w:uiPriority w:val="9"/>
    <w:semiHidden/>
    <w:rsid w:val="004F037B"/>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4F037B"/>
    <w:rPr>
      <w:rFonts w:asciiTheme="majorHAnsi" w:eastAsiaTheme="majorEastAsia" w:hAnsiTheme="majorHAnsi" w:cstheme="majorBidi"/>
      <w:b/>
      <w:bCs/>
      <w:i/>
      <w:iCs/>
      <w:color w:val="4F81BD" w:themeColor="accent1"/>
    </w:rPr>
  </w:style>
  <w:style w:type="paragraph" w:styleId="31">
    <w:name w:val="Body Text Indent 3"/>
    <w:basedOn w:val="a"/>
    <w:link w:val="32"/>
    <w:uiPriority w:val="99"/>
    <w:semiHidden/>
    <w:unhideWhenUsed/>
    <w:rsid w:val="004F037B"/>
    <w:pPr>
      <w:spacing w:after="120"/>
      <w:ind w:left="283"/>
    </w:pPr>
    <w:rPr>
      <w:sz w:val="16"/>
      <w:szCs w:val="16"/>
    </w:rPr>
  </w:style>
  <w:style w:type="character" w:customStyle="1" w:styleId="32">
    <w:name w:val="Основной текст с отступом 3 Знак"/>
    <w:basedOn w:val="a0"/>
    <w:link w:val="31"/>
    <w:uiPriority w:val="99"/>
    <w:semiHidden/>
    <w:rsid w:val="004F037B"/>
    <w:rPr>
      <w:sz w:val="16"/>
      <w:szCs w:val="16"/>
    </w:rPr>
  </w:style>
  <w:style w:type="paragraph" w:styleId="af3">
    <w:name w:val="Body Text Indent"/>
    <w:basedOn w:val="a"/>
    <w:link w:val="af4"/>
    <w:uiPriority w:val="99"/>
    <w:rsid w:val="004F037B"/>
    <w:pPr>
      <w:spacing w:after="120" w:line="240" w:lineRule="auto"/>
      <w:ind w:left="283"/>
    </w:pPr>
    <w:rPr>
      <w:rFonts w:ascii="Times New Roman" w:eastAsia="Times New Roman" w:hAnsi="Times New Roman" w:cs="Times New Roman"/>
      <w:color w:val="000000"/>
      <w:sz w:val="28"/>
      <w:szCs w:val="28"/>
      <w:lang w:eastAsia="ru-RU"/>
    </w:rPr>
  </w:style>
  <w:style w:type="character" w:customStyle="1" w:styleId="af4">
    <w:name w:val="Основной текст с отступом Знак"/>
    <w:basedOn w:val="a0"/>
    <w:link w:val="af3"/>
    <w:uiPriority w:val="99"/>
    <w:rsid w:val="004F037B"/>
    <w:rPr>
      <w:rFonts w:ascii="Times New Roman" w:eastAsia="Times New Roman" w:hAnsi="Times New Roman" w:cs="Times New Roman"/>
      <w:color w:val="000000"/>
      <w:sz w:val="28"/>
      <w:szCs w:val="28"/>
      <w:lang w:eastAsia="ru-RU"/>
    </w:rPr>
  </w:style>
</w:styles>
</file>

<file path=word/webSettings.xml><?xml version="1.0" encoding="utf-8"?>
<w:webSettings xmlns:r="http://schemas.openxmlformats.org/officeDocument/2006/relationships" xmlns:w="http://schemas.openxmlformats.org/wordprocessingml/2006/main">
  <w:divs>
    <w:div w:id="1345523064">
      <w:bodyDiv w:val="1"/>
      <w:marLeft w:val="0"/>
      <w:marRight w:val="0"/>
      <w:marTop w:val="0"/>
      <w:marBottom w:val="0"/>
      <w:divBdr>
        <w:top w:val="none" w:sz="0" w:space="0" w:color="auto"/>
        <w:left w:val="none" w:sz="0" w:space="0" w:color="auto"/>
        <w:bottom w:val="none" w:sz="0" w:space="0" w:color="auto"/>
        <w:right w:val="none" w:sz="0" w:space="0" w:color="auto"/>
      </w:divBdr>
      <w:divsChild>
        <w:div w:id="1514030157">
          <w:marLeft w:val="0"/>
          <w:marRight w:val="0"/>
          <w:marTop w:val="0"/>
          <w:marBottom w:val="0"/>
          <w:divBdr>
            <w:top w:val="none" w:sz="0" w:space="0" w:color="auto"/>
            <w:left w:val="none" w:sz="0" w:space="0" w:color="auto"/>
            <w:bottom w:val="none" w:sz="0" w:space="0" w:color="auto"/>
            <w:right w:val="none" w:sz="0" w:space="0" w:color="auto"/>
          </w:divBdr>
          <w:divsChild>
            <w:div w:id="4363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wmf"/><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wmf"/><Relationship Id="rId42" Type="http://schemas.openxmlformats.org/officeDocument/2006/relationships/image" Target="media/image26.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oleObject" Target="embeddings/oleObject5.bin"/><Relationship Id="rId38" Type="http://schemas.openxmlformats.org/officeDocument/2006/relationships/image" Target="media/image24.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oleObject" Target="embeddings/oleObject3.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wmf"/><Relationship Id="rId37" Type="http://schemas.openxmlformats.org/officeDocument/2006/relationships/oleObject" Target="embeddings/oleObject7.bin"/><Relationship Id="rId40" Type="http://schemas.openxmlformats.org/officeDocument/2006/relationships/image" Target="media/image25.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wmf"/><Relationship Id="rId36" Type="http://schemas.openxmlformats.org/officeDocument/2006/relationships/image" Target="media/image23.wmf"/><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oleObject" Target="embeddings/oleObject4.bin"/><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20.wmf"/><Relationship Id="rId35" Type="http://schemas.openxmlformats.org/officeDocument/2006/relationships/oleObject" Target="embeddings/oleObject6.bin"/><Relationship Id="rId43"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0A6BF-4BA1-4D70-8B3F-81D6AE3B8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58</Pages>
  <Words>7734</Words>
  <Characters>44089</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dc:creator>
  <cp:lastModifiedBy>Роман</cp:lastModifiedBy>
  <cp:revision>17</cp:revision>
  <dcterms:created xsi:type="dcterms:W3CDTF">2011-06-21T05:49:00Z</dcterms:created>
  <dcterms:modified xsi:type="dcterms:W3CDTF">2011-06-24T10:38:00Z</dcterms:modified>
</cp:coreProperties>
</file>